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F1" w:rsidRDefault="001957EE" w:rsidP="00E8376A">
      <w:pPr>
        <w:pStyle w:val="Cuerpo"/>
        <w:spacing w:after="0" w:line="240" w:lineRule="auto"/>
        <w:jc w:val="center"/>
        <w:rPr>
          <w:rStyle w:val="Ninguno"/>
          <w:rFonts w:ascii="Arial" w:eastAsia="Arial" w:hAnsi="Arial" w:cs="Arial"/>
          <w:b/>
          <w:bCs/>
          <w:sz w:val="24"/>
          <w:szCs w:val="24"/>
        </w:rPr>
      </w:pPr>
      <w:r>
        <w:rPr>
          <w:rStyle w:val="Ninguno"/>
          <w:rFonts w:ascii="Arial" w:hAnsi="Arial"/>
          <w:sz w:val="24"/>
          <w:szCs w:val="24"/>
          <w:u w:val="single"/>
        </w:rPr>
        <w:t>CARRERA</w:t>
      </w:r>
      <w:r>
        <w:rPr>
          <w:rStyle w:val="Ninguno"/>
          <w:rFonts w:ascii="Arial" w:hAnsi="Arial"/>
          <w:sz w:val="24"/>
          <w:szCs w:val="24"/>
        </w:rPr>
        <w:t xml:space="preserve">: </w:t>
      </w:r>
      <w:proofErr w:type="spellStart"/>
      <w:r>
        <w:rPr>
          <w:rStyle w:val="Ninguno"/>
          <w:rFonts w:ascii="Arial" w:hAnsi="Arial"/>
          <w:b/>
          <w:bCs/>
          <w:sz w:val="24"/>
          <w:szCs w:val="24"/>
          <w:lang w:val="es-ES_tradnl"/>
        </w:rPr>
        <w:t>Profesorad</w:t>
      </w:r>
      <w:proofErr w:type="spellEnd"/>
      <w:r>
        <w:rPr>
          <w:rStyle w:val="Ninguno"/>
          <w:rFonts w:ascii="Arial" w:hAnsi="Arial"/>
          <w:b/>
          <w:bCs/>
          <w:sz w:val="24"/>
          <w:szCs w:val="24"/>
          <w:lang w:val="en-US"/>
        </w:rPr>
        <w:t xml:space="preserve">o </w:t>
      </w:r>
      <w:r w:rsidR="00C656C7">
        <w:rPr>
          <w:rStyle w:val="Ninguno"/>
          <w:rFonts w:ascii="Arial" w:hAnsi="Arial"/>
          <w:b/>
          <w:bCs/>
          <w:sz w:val="24"/>
          <w:szCs w:val="24"/>
          <w:lang w:val="en-US"/>
        </w:rPr>
        <w:t xml:space="preserve">en </w:t>
      </w:r>
      <w:proofErr w:type="spellStart"/>
      <w:r w:rsidR="00C656C7">
        <w:rPr>
          <w:rStyle w:val="Ninguno"/>
          <w:rFonts w:ascii="Arial" w:hAnsi="Arial"/>
          <w:b/>
          <w:bCs/>
          <w:sz w:val="24"/>
          <w:szCs w:val="24"/>
          <w:lang w:val="en-US"/>
        </w:rPr>
        <w:t>Geografía</w:t>
      </w:r>
      <w:proofErr w:type="spellEnd"/>
    </w:p>
    <w:p w:rsidR="007238F1" w:rsidRDefault="001957EE" w:rsidP="00E8376A">
      <w:pPr>
        <w:pStyle w:val="Cuerpo"/>
        <w:spacing w:after="0" w:line="240" w:lineRule="auto"/>
        <w:jc w:val="center"/>
        <w:rPr>
          <w:rStyle w:val="Ninguno"/>
          <w:rFonts w:ascii="Arial" w:eastAsia="Arial" w:hAnsi="Arial" w:cs="Arial"/>
          <w:sz w:val="24"/>
          <w:szCs w:val="24"/>
          <w:u w:val="single"/>
        </w:rPr>
      </w:pPr>
      <w:r>
        <w:rPr>
          <w:rStyle w:val="Ninguno"/>
          <w:rFonts w:ascii="Arial" w:hAnsi="Arial"/>
          <w:sz w:val="24"/>
          <w:szCs w:val="24"/>
          <w:u w:val="single"/>
          <w:lang w:val="es-ES_tradnl"/>
        </w:rPr>
        <w:t xml:space="preserve">CURSO  Y </w:t>
      </w:r>
      <w:proofErr w:type="gramStart"/>
      <w:r>
        <w:rPr>
          <w:rStyle w:val="Ninguno"/>
          <w:rFonts w:ascii="Arial" w:hAnsi="Arial"/>
          <w:sz w:val="24"/>
          <w:szCs w:val="24"/>
          <w:u w:val="single"/>
          <w:lang w:val="es-ES_tradnl"/>
        </w:rPr>
        <w:t>COMISIÓ</w:t>
      </w:r>
      <w:r>
        <w:rPr>
          <w:rStyle w:val="Ninguno"/>
          <w:rFonts w:ascii="Arial" w:hAnsi="Arial"/>
          <w:sz w:val="24"/>
          <w:szCs w:val="24"/>
          <w:u w:val="single"/>
        </w:rPr>
        <w:t xml:space="preserve">N </w:t>
      </w:r>
      <w:r>
        <w:rPr>
          <w:rStyle w:val="Ninguno"/>
          <w:rFonts w:ascii="Arial" w:hAnsi="Arial"/>
          <w:sz w:val="24"/>
          <w:szCs w:val="24"/>
        </w:rPr>
        <w:t>:</w:t>
      </w:r>
      <w:proofErr w:type="gramEnd"/>
      <w:r>
        <w:rPr>
          <w:rStyle w:val="Ninguno"/>
          <w:rFonts w:ascii="Arial" w:hAnsi="Arial"/>
          <w:sz w:val="24"/>
          <w:szCs w:val="24"/>
        </w:rPr>
        <w:t xml:space="preserve"> </w:t>
      </w:r>
      <w:r w:rsidR="00F97874" w:rsidRPr="00F97874">
        <w:rPr>
          <w:rStyle w:val="Ninguno"/>
          <w:rFonts w:ascii="Arial" w:hAnsi="Arial"/>
          <w:b/>
          <w:sz w:val="24"/>
          <w:szCs w:val="24"/>
        </w:rPr>
        <w:t>2do Año</w:t>
      </w:r>
    </w:p>
    <w:p w:rsidR="007238F1" w:rsidRDefault="001957EE" w:rsidP="00E8376A">
      <w:pPr>
        <w:pStyle w:val="Cuerpo"/>
        <w:spacing w:after="0" w:line="240" w:lineRule="auto"/>
        <w:jc w:val="center"/>
        <w:rPr>
          <w:rStyle w:val="Ninguno"/>
          <w:rFonts w:ascii="Arial" w:eastAsia="Arial" w:hAnsi="Arial" w:cs="Arial"/>
          <w:sz w:val="24"/>
          <w:szCs w:val="24"/>
        </w:rPr>
      </w:pPr>
      <w:r>
        <w:rPr>
          <w:rStyle w:val="Ninguno"/>
          <w:rFonts w:ascii="Arial" w:hAnsi="Arial"/>
          <w:sz w:val="24"/>
          <w:szCs w:val="24"/>
          <w:u w:val="single"/>
          <w:lang w:val="en-US"/>
        </w:rPr>
        <w:t>PERSPECTIVA/ESPACIO CURRICULAR/MATERIA</w:t>
      </w:r>
      <w:r>
        <w:rPr>
          <w:rStyle w:val="Ninguno"/>
          <w:rFonts w:ascii="Arial" w:hAnsi="Arial"/>
          <w:sz w:val="24"/>
          <w:szCs w:val="24"/>
        </w:rPr>
        <w:t xml:space="preserve">: </w:t>
      </w:r>
      <w:r w:rsidR="00F97874" w:rsidRPr="00F97874">
        <w:rPr>
          <w:rStyle w:val="Ninguno"/>
          <w:rFonts w:ascii="Arial" w:hAnsi="Arial"/>
          <w:b/>
          <w:sz w:val="24"/>
          <w:szCs w:val="24"/>
        </w:rPr>
        <w:t>Perspectiva Pedagógico-didáctica II</w:t>
      </w:r>
    </w:p>
    <w:p w:rsidR="007238F1" w:rsidRDefault="001957EE" w:rsidP="00E8376A">
      <w:pPr>
        <w:pStyle w:val="Cuerpo"/>
        <w:spacing w:after="0" w:line="240" w:lineRule="auto"/>
        <w:jc w:val="center"/>
        <w:rPr>
          <w:rStyle w:val="Ninguno"/>
          <w:rFonts w:ascii="Arial" w:eastAsia="Arial" w:hAnsi="Arial" w:cs="Arial"/>
          <w:sz w:val="24"/>
          <w:szCs w:val="24"/>
          <w:u w:val="single"/>
        </w:rPr>
      </w:pPr>
      <w:r>
        <w:rPr>
          <w:rStyle w:val="Ninguno"/>
          <w:rFonts w:ascii="Arial" w:hAnsi="Arial"/>
          <w:sz w:val="24"/>
          <w:szCs w:val="24"/>
          <w:u w:val="single"/>
          <w:lang w:val="es-ES_tradnl"/>
        </w:rPr>
        <w:t>DOCENTE</w:t>
      </w:r>
      <w:r w:rsidR="00F97874">
        <w:rPr>
          <w:rStyle w:val="Ninguno"/>
          <w:rFonts w:ascii="Arial" w:hAnsi="Arial"/>
          <w:sz w:val="24"/>
          <w:szCs w:val="24"/>
          <w:u w:val="single"/>
          <w:lang w:val="es-ES_tradnl"/>
        </w:rPr>
        <w:t xml:space="preserve">  </w:t>
      </w:r>
      <w:r w:rsidR="00F97874" w:rsidRPr="00F97874">
        <w:rPr>
          <w:rStyle w:val="Ninguno"/>
          <w:rFonts w:ascii="Arial" w:hAnsi="Arial"/>
          <w:b/>
          <w:sz w:val="24"/>
          <w:szCs w:val="24"/>
          <w:lang w:val="es-ES_tradnl"/>
        </w:rPr>
        <w:t>Juan Madariaga</w:t>
      </w:r>
    </w:p>
    <w:p w:rsidR="007238F1" w:rsidRDefault="001957EE" w:rsidP="00E8376A">
      <w:pPr>
        <w:pStyle w:val="Cuerpo"/>
        <w:spacing w:after="0" w:line="240" w:lineRule="auto"/>
        <w:jc w:val="center"/>
        <w:rPr>
          <w:rStyle w:val="Ninguno"/>
          <w:rFonts w:ascii="Arial" w:hAnsi="Arial"/>
          <w:b/>
          <w:sz w:val="24"/>
          <w:szCs w:val="24"/>
          <w:lang w:val="es-ES_tradnl"/>
        </w:rPr>
      </w:pPr>
      <w:r>
        <w:rPr>
          <w:rStyle w:val="Ninguno"/>
          <w:rFonts w:ascii="Arial" w:hAnsi="Arial"/>
          <w:sz w:val="24"/>
          <w:szCs w:val="24"/>
          <w:u w:val="single"/>
          <w:lang w:val="es-ES_tradnl"/>
        </w:rPr>
        <w:t>HORAS DE CLASES SEMANALES</w:t>
      </w:r>
      <w:r w:rsidR="00F97874">
        <w:rPr>
          <w:rStyle w:val="Ninguno"/>
          <w:rFonts w:ascii="Arial" w:hAnsi="Arial"/>
          <w:sz w:val="24"/>
          <w:szCs w:val="24"/>
          <w:u w:val="single"/>
          <w:lang w:val="es-ES_tradnl"/>
        </w:rPr>
        <w:t xml:space="preserve">  </w:t>
      </w:r>
      <w:r w:rsidR="00F97874" w:rsidRPr="00F97874">
        <w:rPr>
          <w:rStyle w:val="Ninguno"/>
          <w:rFonts w:ascii="Arial" w:hAnsi="Arial"/>
          <w:b/>
          <w:sz w:val="24"/>
          <w:szCs w:val="24"/>
          <w:lang w:val="es-ES_tradnl"/>
        </w:rPr>
        <w:t>2 horas.</w:t>
      </w:r>
    </w:p>
    <w:p w:rsidR="00E8376A" w:rsidRPr="00E8376A" w:rsidRDefault="00E8376A" w:rsidP="00E8376A">
      <w:pPr>
        <w:pStyle w:val="Cuerpo"/>
        <w:spacing w:after="0" w:line="240" w:lineRule="auto"/>
        <w:jc w:val="center"/>
        <w:rPr>
          <w:rStyle w:val="Ninguno"/>
          <w:rFonts w:ascii="Arial" w:eastAsia="Arial" w:hAnsi="Arial" w:cs="Arial"/>
          <w:b/>
          <w:sz w:val="24"/>
          <w:szCs w:val="24"/>
          <w:u w:val="single"/>
        </w:rPr>
      </w:pPr>
      <w:r w:rsidRPr="00E8376A">
        <w:rPr>
          <w:rStyle w:val="Ninguno"/>
          <w:rFonts w:ascii="Arial" w:hAnsi="Arial"/>
          <w:b/>
          <w:sz w:val="24"/>
          <w:szCs w:val="24"/>
          <w:u w:val="single"/>
          <w:lang w:val="es-ES_tradnl"/>
        </w:rPr>
        <w:t>CICLO LECTIVO 2022</w:t>
      </w:r>
    </w:p>
    <w:p w:rsidR="007238F1" w:rsidRDefault="007238F1" w:rsidP="00C656C7">
      <w:pPr>
        <w:pStyle w:val="Cuerpo"/>
        <w:spacing w:after="0" w:line="240" w:lineRule="auto"/>
        <w:rPr>
          <w:rStyle w:val="Ninguno"/>
          <w:rFonts w:ascii="Arial" w:eastAsia="Arial" w:hAnsi="Arial" w:cs="Arial"/>
          <w:sz w:val="24"/>
          <w:szCs w:val="24"/>
        </w:rPr>
      </w:pPr>
    </w:p>
    <w:p w:rsidR="00A3179F" w:rsidRDefault="00A3179F" w:rsidP="00A3179F">
      <w:pPr>
        <w:pStyle w:val="Cuerpo"/>
        <w:rPr>
          <w:rStyle w:val="Ninguno"/>
          <w:rFonts w:ascii="Arial" w:hAnsi="Arial"/>
          <w:b/>
          <w:bCs/>
          <w:sz w:val="24"/>
          <w:szCs w:val="24"/>
          <w:lang w:val="es-ES_tradnl"/>
        </w:rPr>
      </w:pPr>
      <w:r>
        <w:rPr>
          <w:rStyle w:val="Ninguno"/>
          <w:rFonts w:ascii="Arial" w:hAnsi="Arial"/>
          <w:b/>
          <w:bCs/>
          <w:sz w:val="24"/>
          <w:szCs w:val="24"/>
          <w:lang w:val="es-ES_tradnl"/>
        </w:rPr>
        <w:t>FUNCIONES DE LA CATEDRA</w:t>
      </w:r>
    </w:p>
    <w:p w:rsidR="00E8376A" w:rsidRPr="00A3179F" w:rsidRDefault="00E8376A" w:rsidP="00A3179F">
      <w:pPr>
        <w:pStyle w:val="Cuerpo"/>
        <w:jc w:val="both"/>
        <w:rPr>
          <w:rStyle w:val="Ninguno"/>
          <w:rFonts w:ascii="Arial" w:hAnsi="Arial"/>
          <w:b/>
          <w:bCs/>
          <w:sz w:val="24"/>
          <w:szCs w:val="24"/>
          <w:lang w:val="es-ES_tradnl"/>
        </w:rPr>
      </w:pPr>
      <w:r w:rsidRPr="00E8376A">
        <w:rPr>
          <w:rStyle w:val="Ninguno"/>
          <w:rFonts w:ascii="Arial" w:hAnsi="Arial"/>
          <w:bCs/>
          <w:sz w:val="24"/>
          <w:szCs w:val="24"/>
          <w:lang w:val="es-ES_tradnl"/>
        </w:rPr>
        <w:t xml:space="preserve">La estructura curricular del presente espacio proyecta actividades que desde la formación  abran  perspectivas para la investigación-extensión. En este sentido, y en el año del 40 aniversario de la fundación de nuestro instituto y del evento histórico de enfrentamiento bélico en Malvinas, se promoverán participaciones en los espacios de conmemoración y celebración surjan desde el Ed y desde el ámbito político educativo de la región con todos los organismos públicos: </w:t>
      </w:r>
      <w:proofErr w:type="spellStart"/>
      <w:r w:rsidRPr="00E8376A">
        <w:rPr>
          <w:rStyle w:val="Ninguno"/>
          <w:rFonts w:ascii="Arial" w:hAnsi="Arial"/>
          <w:bCs/>
          <w:sz w:val="24"/>
          <w:szCs w:val="24"/>
          <w:lang w:val="es-ES_tradnl"/>
        </w:rPr>
        <w:t>Unlam</w:t>
      </w:r>
      <w:proofErr w:type="spellEnd"/>
      <w:r w:rsidRPr="00E8376A">
        <w:rPr>
          <w:rStyle w:val="Ninguno"/>
          <w:rFonts w:ascii="Arial" w:hAnsi="Arial"/>
          <w:bCs/>
          <w:sz w:val="24"/>
          <w:szCs w:val="24"/>
          <w:lang w:val="es-ES_tradnl"/>
        </w:rPr>
        <w:t xml:space="preserve">, Municipio, Juventudes, Asociaciones de excombatientes, Organizaciones no gubernamentales, etc. </w:t>
      </w:r>
    </w:p>
    <w:p w:rsidR="00E8376A" w:rsidRPr="00E8376A" w:rsidRDefault="00E8376A" w:rsidP="00E8376A">
      <w:pPr>
        <w:pStyle w:val="Cuerpo"/>
        <w:jc w:val="both"/>
        <w:rPr>
          <w:rStyle w:val="Ninguno"/>
          <w:rFonts w:ascii="Arial" w:hAnsi="Arial"/>
          <w:bCs/>
          <w:sz w:val="24"/>
          <w:szCs w:val="24"/>
          <w:lang w:val="es-ES_tradnl"/>
        </w:rPr>
      </w:pPr>
      <w:r w:rsidRPr="00E8376A">
        <w:rPr>
          <w:rStyle w:val="Ninguno"/>
          <w:rFonts w:ascii="Arial" w:hAnsi="Arial"/>
          <w:bCs/>
          <w:sz w:val="24"/>
          <w:szCs w:val="24"/>
          <w:lang w:val="es-ES_tradnl"/>
        </w:rPr>
        <w:t xml:space="preserve">Se trabajará para organizar en el campo de la carreras de </w:t>
      </w:r>
      <w:r w:rsidR="00A3179F">
        <w:rPr>
          <w:rStyle w:val="Ninguno"/>
          <w:rFonts w:ascii="Arial" w:hAnsi="Arial"/>
          <w:bCs/>
          <w:sz w:val="24"/>
          <w:szCs w:val="24"/>
          <w:lang w:val="es-ES_tradnl"/>
        </w:rPr>
        <w:t xml:space="preserve">Geografía e </w:t>
      </w:r>
      <w:r w:rsidRPr="00E8376A">
        <w:rPr>
          <w:rStyle w:val="Ninguno"/>
          <w:rFonts w:ascii="Arial" w:hAnsi="Arial"/>
          <w:bCs/>
          <w:sz w:val="24"/>
          <w:szCs w:val="24"/>
          <w:lang w:val="es-ES_tradnl"/>
        </w:rPr>
        <w:t xml:space="preserve">Historia en presentaciones de trabajos en relación a </w:t>
      </w:r>
      <w:proofErr w:type="gramStart"/>
      <w:r w:rsidRPr="00E8376A">
        <w:rPr>
          <w:rStyle w:val="Ninguno"/>
          <w:rFonts w:ascii="Arial" w:hAnsi="Arial"/>
          <w:bCs/>
          <w:sz w:val="24"/>
          <w:szCs w:val="24"/>
          <w:lang w:val="es-ES_tradnl"/>
        </w:rPr>
        <w:t>“ Malvinas</w:t>
      </w:r>
      <w:proofErr w:type="gramEnd"/>
      <w:r w:rsidRPr="00E8376A">
        <w:rPr>
          <w:rStyle w:val="Ninguno"/>
          <w:rFonts w:ascii="Arial" w:hAnsi="Arial"/>
          <w:bCs/>
          <w:sz w:val="24"/>
          <w:szCs w:val="24"/>
          <w:lang w:val="es-ES_tradnl"/>
        </w:rPr>
        <w:t>” y a nuestro “ Instituto 2 de Abril de 1982”.</w:t>
      </w:r>
    </w:p>
    <w:p w:rsidR="00E8376A" w:rsidRPr="00E8376A" w:rsidRDefault="00E8376A" w:rsidP="00E8376A">
      <w:pPr>
        <w:pStyle w:val="Cuerpo"/>
        <w:jc w:val="both"/>
        <w:rPr>
          <w:rStyle w:val="Ninguno"/>
          <w:rFonts w:ascii="Arial" w:hAnsi="Arial"/>
          <w:bCs/>
          <w:sz w:val="24"/>
          <w:szCs w:val="24"/>
          <w:lang w:val="es-ES_tradnl"/>
        </w:rPr>
      </w:pPr>
      <w:r w:rsidRPr="00E8376A">
        <w:rPr>
          <w:rStyle w:val="Ninguno"/>
          <w:rFonts w:ascii="Arial" w:hAnsi="Arial"/>
          <w:bCs/>
          <w:sz w:val="24"/>
          <w:szCs w:val="24"/>
          <w:lang w:val="es-ES_tradnl"/>
        </w:rPr>
        <w:t xml:space="preserve">Esta cátedra se articula con las de </w:t>
      </w:r>
      <w:r w:rsidR="00A3179F">
        <w:rPr>
          <w:rStyle w:val="Ninguno"/>
          <w:rFonts w:ascii="Arial" w:hAnsi="Arial"/>
          <w:bCs/>
          <w:sz w:val="24"/>
          <w:szCs w:val="24"/>
          <w:lang w:val="es-ES_tradnl"/>
        </w:rPr>
        <w:t>Espacio de la práctica I, Pedagogía, Didáctica  y Perspectiva Sociopolítica de primer año</w:t>
      </w:r>
      <w:r w:rsidRPr="00E8376A">
        <w:rPr>
          <w:rStyle w:val="Ninguno"/>
          <w:rFonts w:ascii="Arial" w:hAnsi="Arial"/>
          <w:bCs/>
          <w:sz w:val="24"/>
          <w:szCs w:val="24"/>
          <w:lang w:val="es-ES_tradnl"/>
        </w:rPr>
        <w:t xml:space="preserve"> términos horizontales y en forma vertical directamente con </w:t>
      </w:r>
      <w:r w:rsidR="00A3179F">
        <w:rPr>
          <w:rStyle w:val="Ninguno"/>
          <w:rFonts w:ascii="Arial" w:hAnsi="Arial"/>
          <w:bCs/>
          <w:sz w:val="24"/>
          <w:szCs w:val="24"/>
          <w:lang w:val="es-ES_tradnl"/>
        </w:rPr>
        <w:t>Espacio de la Práctica II y Perspectiva Filosófico</w:t>
      </w:r>
      <w:r w:rsidR="00505736">
        <w:rPr>
          <w:rStyle w:val="Ninguno"/>
          <w:rFonts w:ascii="Arial" w:hAnsi="Arial"/>
          <w:bCs/>
          <w:sz w:val="24"/>
          <w:szCs w:val="24"/>
          <w:lang w:val="es-ES_tradnl"/>
        </w:rPr>
        <w:t>-pedagóg</w:t>
      </w:r>
      <w:r w:rsidR="00A3179F">
        <w:rPr>
          <w:rStyle w:val="Ninguno"/>
          <w:rFonts w:ascii="Arial" w:hAnsi="Arial"/>
          <w:bCs/>
          <w:sz w:val="24"/>
          <w:szCs w:val="24"/>
          <w:lang w:val="es-ES_tradnl"/>
        </w:rPr>
        <w:t>ico-didáctico</w:t>
      </w:r>
      <w:r w:rsidR="00505736">
        <w:rPr>
          <w:rStyle w:val="Ninguno"/>
          <w:rFonts w:ascii="Arial" w:hAnsi="Arial"/>
          <w:bCs/>
          <w:sz w:val="24"/>
          <w:szCs w:val="24"/>
          <w:lang w:val="es-ES_tradnl"/>
        </w:rPr>
        <w:t xml:space="preserve"> y los Espacios de la Práctica de los años superiores</w:t>
      </w:r>
      <w:bookmarkStart w:id="0" w:name="_GoBack"/>
      <w:bookmarkEnd w:id="0"/>
      <w:r w:rsidR="00A3179F">
        <w:rPr>
          <w:rStyle w:val="Ninguno"/>
          <w:rFonts w:ascii="Arial" w:hAnsi="Arial"/>
          <w:bCs/>
          <w:sz w:val="24"/>
          <w:szCs w:val="24"/>
          <w:lang w:val="es-ES_tradnl"/>
        </w:rPr>
        <w:t>.</w:t>
      </w:r>
    </w:p>
    <w:p w:rsidR="00E8376A" w:rsidRPr="00E8376A" w:rsidRDefault="00E8376A" w:rsidP="00E8376A">
      <w:pPr>
        <w:pStyle w:val="Cuerpo"/>
        <w:jc w:val="both"/>
        <w:rPr>
          <w:rStyle w:val="Ninguno"/>
          <w:rFonts w:ascii="Arial" w:hAnsi="Arial"/>
          <w:bCs/>
          <w:sz w:val="24"/>
          <w:szCs w:val="24"/>
          <w:lang w:val="es-ES_tradnl"/>
        </w:rPr>
      </w:pPr>
      <w:r w:rsidRPr="00E8376A">
        <w:rPr>
          <w:rStyle w:val="Ninguno"/>
          <w:rFonts w:ascii="Arial" w:hAnsi="Arial"/>
          <w:bCs/>
          <w:sz w:val="24"/>
          <w:szCs w:val="24"/>
          <w:lang w:val="es-ES_tradnl"/>
        </w:rPr>
        <w:t xml:space="preserve">En el marco del proceso de transición de la Educación remota de emergencia a la </w:t>
      </w:r>
      <w:proofErr w:type="spellStart"/>
      <w:r w:rsidRPr="00E8376A">
        <w:rPr>
          <w:rStyle w:val="Ninguno"/>
          <w:rFonts w:ascii="Arial" w:hAnsi="Arial"/>
          <w:bCs/>
          <w:sz w:val="24"/>
          <w:szCs w:val="24"/>
          <w:lang w:val="es-ES_tradnl"/>
        </w:rPr>
        <w:t>presencialidad</w:t>
      </w:r>
      <w:proofErr w:type="spellEnd"/>
      <w:r w:rsidRPr="00E8376A">
        <w:rPr>
          <w:rStyle w:val="Ninguno"/>
          <w:rFonts w:ascii="Arial" w:hAnsi="Arial"/>
          <w:bCs/>
          <w:sz w:val="24"/>
          <w:szCs w:val="24"/>
          <w:lang w:val="es-ES_tradnl"/>
        </w:rPr>
        <w:t xml:space="preserve"> plena, cuidada y enriquecida, esta cátedra abrirá la instancia de clase “abierta” en aportes y canales de comunicación e intervención para el enriquecimiento de los encuentros semanales, como una primera forma de integración provisoria de las herramientas y canales que la virtualidad nos dejó en el bienio de aislamiento.</w:t>
      </w:r>
    </w:p>
    <w:p w:rsidR="00E8376A" w:rsidRPr="00E8376A" w:rsidRDefault="00E8376A" w:rsidP="00E8376A">
      <w:pPr>
        <w:pStyle w:val="Cuerpo"/>
        <w:jc w:val="both"/>
        <w:rPr>
          <w:rStyle w:val="Ninguno"/>
          <w:rFonts w:ascii="Arial" w:hAnsi="Arial"/>
          <w:bCs/>
          <w:sz w:val="24"/>
          <w:szCs w:val="24"/>
          <w:lang w:val="es-ES_tradnl"/>
        </w:rPr>
      </w:pPr>
      <w:r w:rsidRPr="00E8376A">
        <w:rPr>
          <w:rStyle w:val="Ninguno"/>
          <w:rFonts w:ascii="Arial" w:hAnsi="Arial"/>
          <w:bCs/>
          <w:sz w:val="24"/>
          <w:szCs w:val="24"/>
          <w:lang w:val="es-ES_tradnl"/>
        </w:rPr>
        <w:t>Se auspiciará la innovación temática y se brindará parte de la base específica  para la práctica docente en la educación secundaria.</w:t>
      </w:r>
    </w:p>
    <w:p w:rsidR="00A3179F" w:rsidRPr="001C6599" w:rsidRDefault="00E8376A" w:rsidP="00A3179F">
      <w:pPr>
        <w:pStyle w:val="Cuerpo"/>
        <w:jc w:val="both"/>
        <w:rPr>
          <w:rStyle w:val="Ninguno"/>
          <w:rFonts w:ascii="Arial" w:hAnsi="Arial"/>
          <w:bCs/>
          <w:sz w:val="24"/>
          <w:szCs w:val="24"/>
          <w:lang w:val="es-ES_tradnl"/>
        </w:rPr>
      </w:pPr>
      <w:r w:rsidRPr="00E8376A">
        <w:rPr>
          <w:rStyle w:val="Ninguno"/>
          <w:rFonts w:ascii="Arial" w:hAnsi="Arial"/>
          <w:b/>
          <w:bCs/>
          <w:sz w:val="24"/>
          <w:szCs w:val="24"/>
          <w:lang w:val="es-ES_tradnl"/>
        </w:rPr>
        <w:t xml:space="preserve">FUNDAMENTACIÓN: </w:t>
      </w:r>
      <w:r w:rsidR="00A3179F" w:rsidRPr="001C6599">
        <w:rPr>
          <w:rStyle w:val="Ninguno"/>
          <w:rFonts w:ascii="Arial" w:hAnsi="Arial"/>
          <w:bCs/>
          <w:sz w:val="24"/>
          <w:szCs w:val="24"/>
          <w:lang w:val="es-ES_tradnl"/>
        </w:rPr>
        <w:t xml:space="preserve">El actual proyecto anual tiene como propósito brindar las teorías, actividades y herramientas para </w:t>
      </w:r>
      <w:r w:rsidR="001C6599">
        <w:rPr>
          <w:rStyle w:val="Ninguno"/>
          <w:rFonts w:ascii="Arial" w:hAnsi="Arial"/>
          <w:bCs/>
          <w:sz w:val="24"/>
          <w:szCs w:val="24"/>
          <w:lang w:val="es-ES_tradnl"/>
        </w:rPr>
        <w:t>guiar a los/as estudiantes</w:t>
      </w:r>
      <w:r w:rsidR="00A3179F" w:rsidRPr="001C6599">
        <w:rPr>
          <w:rStyle w:val="Ninguno"/>
          <w:rFonts w:ascii="Arial" w:hAnsi="Arial"/>
          <w:bCs/>
          <w:sz w:val="24"/>
          <w:szCs w:val="24"/>
          <w:lang w:val="es-ES_tradnl"/>
        </w:rPr>
        <w:t xml:space="preserve"> en el desarrollo de las competencias y el dominio de las estrategias necesarias para la actividad docente de la enseñanza de la Geografía  y de las Ciencias Sociales. Para ello dispondrá de ejes que componen a toda acción docente: el plano de los componentes del diseño didáctico, el de la acción didáctica y el de la reflexión sobre los procesos pedagógico-didácticos. Esta perspectiva es la base fundamental para el espacio de la práctica de tercer año en el ciclo básico y  para el ciclo superior de cuarto año de la esc. Secundaria.</w:t>
      </w:r>
    </w:p>
    <w:p w:rsidR="00A3179F" w:rsidRPr="001C6599" w:rsidRDefault="00A3179F" w:rsidP="00A3179F">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ab/>
        <w:t xml:space="preserve">Desde un ángulo procedimental se destacará la construcción de nociones complejas de la disciplina didáctica, el conocimiento de los diseños </w:t>
      </w:r>
      <w:proofErr w:type="spellStart"/>
      <w:r w:rsidRPr="001C6599">
        <w:rPr>
          <w:rStyle w:val="Ninguno"/>
          <w:rFonts w:ascii="Arial" w:hAnsi="Arial"/>
          <w:bCs/>
          <w:sz w:val="24"/>
          <w:szCs w:val="24"/>
          <w:lang w:val="es-ES_tradnl"/>
        </w:rPr>
        <w:t>currículares</w:t>
      </w:r>
      <w:proofErr w:type="spellEnd"/>
      <w:r w:rsidRPr="001C6599">
        <w:rPr>
          <w:rStyle w:val="Ninguno"/>
          <w:rFonts w:ascii="Arial" w:hAnsi="Arial"/>
          <w:bCs/>
          <w:sz w:val="24"/>
          <w:szCs w:val="24"/>
          <w:lang w:val="es-ES_tradnl"/>
        </w:rPr>
        <w:t xml:space="preserve"> pertinentes y de la trasposición didáctica de conceptos fundamentales como: tiempo y temporalidades; cambios, procesos, estructuras y continuidades; diversidades espacio-temporales e integración de los recortes </w:t>
      </w:r>
      <w:r w:rsidRPr="001C6599">
        <w:rPr>
          <w:rStyle w:val="Ninguno"/>
          <w:rFonts w:ascii="Arial" w:hAnsi="Arial"/>
          <w:bCs/>
          <w:sz w:val="24"/>
          <w:szCs w:val="24"/>
          <w:lang w:val="es-ES_tradnl"/>
        </w:rPr>
        <w:lastRenderedPageBreak/>
        <w:t>económicos, ecológicos, sociales, institucionales, políticos, culturales y otros. Y en otro plano de especificidades se plantearán las necesidades de la enseñanza de una geografía que supere el plano descriptivo y el objeto centrado en el espacio geográfico “natural”. En otro plano el énfasis estará en las valoraciones del desarrollo autónomo del estudiante de disciplinas sociales, de la importancia del pensamiento complejo en torno a las diversidades, la divulgación de la producción del conocimiento científico y el rol docente.</w:t>
      </w:r>
    </w:p>
    <w:p w:rsidR="00A3179F" w:rsidRPr="001C6599" w:rsidRDefault="00A3179F" w:rsidP="00A3179F">
      <w:pPr>
        <w:pStyle w:val="Cuerpo"/>
        <w:jc w:val="both"/>
        <w:rPr>
          <w:rStyle w:val="Ninguno"/>
          <w:rFonts w:ascii="Arial" w:hAnsi="Arial"/>
          <w:b/>
          <w:bCs/>
          <w:sz w:val="24"/>
          <w:szCs w:val="24"/>
          <w:lang w:val="es-ES_tradnl"/>
        </w:rPr>
      </w:pPr>
      <w:r w:rsidRPr="001C6599">
        <w:rPr>
          <w:rStyle w:val="Ninguno"/>
          <w:rFonts w:ascii="Arial" w:hAnsi="Arial"/>
          <w:b/>
          <w:bCs/>
          <w:sz w:val="24"/>
          <w:szCs w:val="24"/>
          <w:lang w:val="es-ES_tradnl"/>
        </w:rPr>
        <w:t xml:space="preserve"> OBJETIVOS GENERALES</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Análisis de la interacción de los componentes involucrados en la elaboración de Proyectos Curriculares Institucionales y Áulicos: Expectativas de Logro, contenidos, estrategias, recursos, técnicas, evaluación.</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 xml:space="preserve">Conocimiento de Criterios de Selección y Organización de Contenidos para distintas situaciones didácticas.   </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Fundamentación de  criterios  para la selección de técnicas, estrategias, materiales didácticos y tecnológicos, en relación con los contenidos a enseñar, las características comunes a todos los alumnos del ciclo y/o nivel correspondiente y las necesidades especiales de algunos de ellos.</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Conocimiento de estrategias para la coordinación y conducción de grupos de aprendizaje y para la orientación individual de los alumnos.</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Comprensión de la concepción de evaluación sustentada por la jurisdicción y de las estrategias e instrumentos pertinentes.</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Evaluación de las estrategias de enseñanza empleadas y del proceso de aprendizaje.</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Apreciación de la necesidad de perfeccionamiento profesional constante.</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Comprensión de la complejidad de la  ejecución del proceso de enseñanza de las Ciencias Socia les en el aula como intervención docente comprometida y responsable.</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Valoración de los conocimientos e instrumentos psicológicos, pedagógicos, y didáctico/ metodológicos que  suponen una asunción responsable de la docencia y del rol docente con las implicancias éticas que ello conlleva.</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 xml:space="preserve">Conceptualización de espacio, tiempo, sociedad y cultura y su análisis a partir de los paradigmas fundamentales de las Ciencias Sociales como ejes fundamentales para la enseñanza en Ciencias Sociales  desde su correcta selección y trasposición didáctica. </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Utilización y análisis crítico de diversas fuentes de información y uso de vocabulario específico.</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Integración de la problemática social, política y económica como un todo, generador de los rasgos culturales de las diversas culturas al ámbito del objeto de enseñanza</w:t>
      </w:r>
      <w:proofErr w:type="gramStart"/>
      <w:r w:rsidRPr="001C6599">
        <w:rPr>
          <w:rStyle w:val="Ninguno"/>
          <w:rFonts w:ascii="Arial" w:hAnsi="Arial"/>
          <w:bCs/>
          <w:sz w:val="24"/>
          <w:szCs w:val="24"/>
          <w:lang w:val="es-ES_tradnl"/>
        </w:rPr>
        <w:t>..</w:t>
      </w:r>
      <w:proofErr w:type="gramEnd"/>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Integración de los conocimientos de las distintas áreas que hacen a las Ciencias Sociales.</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Desarrollo en los procedimientos y habilidades propios del campo de investigación de las Ciencias Sociales.</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Adquisición de un espíritu crítico a través del cotejo de distintas estrategias y fuentes y bibliografía de diversa orientación y tendencia.</w:t>
      </w:r>
    </w:p>
    <w:p w:rsidR="00A3179F" w:rsidRPr="001C6599" w:rsidRDefault="00A3179F" w:rsidP="001C6599">
      <w:pPr>
        <w:pStyle w:val="Cuerpo"/>
        <w:spacing w:after="0"/>
        <w:jc w:val="both"/>
        <w:rPr>
          <w:rStyle w:val="Ninguno"/>
          <w:rFonts w:ascii="Arial" w:hAnsi="Arial"/>
          <w:bCs/>
          <w:sz w:val="24"/>
          <w:szCs w:val="24"/>
          <w:lang w:val="es-ES_tradnl"/>
        </w:rPr>
      </w:pPr>
    </w:p>
    <w:p w:rsidR="00A3179F" w:rsidRPr="001C6599" w:rsidRDefault="00A3179F" w:rsidP="00A3179F">
      <w:pPr>
        <w:pStyle w:val="Cuerpo"/>
        <w:jc w:val="both"/>
        <w:rPr>
          <w:rStyle w:val="Ninguno"/>
          <w:rFonts w:ascii="Arial" w:hAnsi="Arial"/>
          <w:b/>
          <w:bCs/>
          <w:sz w:val="24"/>
          <w:szCs w:val="24"/>
          <w:lang w:val="es-ES_tradnl"/>
        </w:rPr>
      </w:pPr>
      <w:r w:rsidRPr="001C6599">
        <w:rPr>
          <w:rStyle w:val="Ninguno"/>
          <w:rFonts w:ascii="Arial" w:hAnsi="Arial"/>
          <w:b/>
          <w:bCs/>
          <w:sz w:val="24"/>
          <w:szCs w:val="24"/>
          <w:lang w:val="es-ES_tradnl"/>
        </w:rPr>
        <w:t>PROPOSITOS  DEL  DOCENTE</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lastRenderedPageBreak/>
        <w:t>•</w:t>
      </w:r>
      <w:r w:rsidRPr="001C6599">
        <w:rPr>
          <w:rStyle w:val="Ninguno"/>
          <w:rFonts w:ascii="Arial" w:hAnsi="Arial"/>
          <w:bCs/>
          <w:sz w:val="24"/>
          <w:szCs w:val="24"/>
          <w:lang w:val="es-ES_tradnl"/>
        </w:rPr>
        <w:tab/>
        <w:t xml:space="preserve">Definición del status epistemológico de la Didáctica de las Ciencias Sociales recorriendo </w:t>
      </w:r>
      <w:proofErr w:type="gramStart"/>
      <w:r w:rsidRPr="001C6599">
        <w:rPr>
          <w:rStyle w:val="Ninguno"/>
          <w:rFonts w:ascii="Arial" w:hAnsi="Arial"/>
          <w:bCs/>
          <w:sz w:val="24"/>
          <w:szCs w:val="24"/>
          <w:lang w:val="es-ES_tradnl"/>
        </w:rPr>
        <w:t>críticamente</w:t>
      </w:r>
      <w:proofErr w:type="gramEnd"/>
      <w:r w:rsidRPr="001C6599">
        <w:rPr>
          <w:rStyle w:val="Ninguno"/>
          <w:rFonts w:ascii="Arial" w:hAnsi="Arial"/>
          <w:bCs/>
          <w:sz w:val="24"/>
          <w:szCs w:val="24"/>
          <w:lang w:val="es-ES_tradnl"/>
        </w:rPr>
        <w:t xml:space="preserve"> el devenir de las escuelas pedagógicas.</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 xml:space="preserve">Interpretación de la importancia del carácter axiológico </w:t>
      </w:r>
      <w:proofErr w:type="gramStart"/>
      <w:r w:rsidRPr="001C6599">
        <w:rPr>
          <w:rStyle w:val="Ninguno"/>
          <w:rFonts w:ascii="Arial" w:hAnsi="Arial"/>
          <w:bCs/>
          <w:sz w:val="24"/>
          <w:szCs w:val="24"/>
          <w:lang w:val="es-ES_tradnl"/>
        </w:rPr>
        <w:t>( intencional</w:t>
      </w:r>
      <w:proofErr w:type="gramEnd"/>
      <w:r w:rsidRPr="001C6599">
        <w:rPr>
          <w:rStyle w:val="Ninguno"/>
          <w:rFonts w:ascii="Arial" w:hAnsi="Arial"/>
          <w:bCs/>
          <w:sz w:val="24"/>
          <w:szCs w:val="24"/>
          <w:lang w:val="es-ES_tradnl"/>
        </w:rPr>
        <w:t xml:space="preserve"> y cargado de sentido de todas las conductas ) complejo, controversial y polisémico de todos los estudios relativos a lo humano y social.</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Determinación de los parámetros de abordaje de los campos disciplinarios del cuerpo de las Ciencias Sociales.</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Conocimiento de los conceptos centrales de la Didáctica y de la Didáctica de las Ciencias sociales y aplicación crítica de los conceptos que fundamentan la acción profesional del docente.</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Descubrimiento de la importancia de la planificación de la tarea docente como instrumento categórico de la teoría-acción ( o praxis) y de allí a la reflexión sobre la acción para la nueva teoría acción</w:t>
      </w:r>
      <w:proofErr w:type="gramStart"/>
      <w:r w:rsidRPr="001C6599">
        <w:rPr>
          <w:rStyle w:val="Ninguno"/>
          <w:rFonts w:ascii="Arial" w:hAnsi="Arial"/>
          <w:bCs/>
          <w:sz w:val="24"/>
          <w:szCs w:val="24"/>
          <w:lang w:val="es-ES_tradnl"/>
        </w:rPr>
        <w:t>..</w:t>
      </w:r>
      <w:proofErr w:type="gramEnd"/>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 xml:space="preserve">Comprensión de los conceptos operativos de eje anual, eje transversal, diacronía y sincronía en la planificación de contenidos del área social, selección de contenidos, unicidad de la acción docente en el plano del aprender (conceptos), del aprender a aprender y a hacer (procedimientos) y del aprender a ser (actitudes), la unicidad de técnica-actividad-recurso, la evaluación como proceso continuo y sus tipos, la acreditación y la promoción, etc. </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 xml:space="preserve">Profundización de habilidades vinculadas a la ubicación </w:t>
      </w:r>
      <w:proofErr w:type="spellStart"/>
      <w:r w:rsidRPr="001C6599">
        <w:rPr>
          <w:rStyle w:val="Ninguno"/>
          <w:rFonts w:ascii="Arial" w:hAnsi="Arial"/>
          <w:bCs/>
          <w:sz w:val="24"/>
          <w:szCs w:val="24"/>
          <w:lang w:val="es-ES_tradnl"/>
        </w:rPr>
        <w:t>témporo</w:t>
      </w:r>
      <w:proofErr w:type="spellEnd"/>
      <w:r w:rsidRPr="001C6599">
        <w:rPr>
          <w:rStyle w:val="Ninguno"/>
          <w:rFonts w:ascii="Arial" w:hAnsi="Arial"/>
          <w:bCs/>
          <w:sz w:val="24"/>
          <w:szCs w:val="24"/>
          <w:lang w:val="es-ES_tradnl"/>
        </w:rPr>
        <w:t>-espacial y al dominio de las competencias implicadas en los contenidos conceptuales, procedimentales y actitudinales.</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Lectura y análisis de bibliografía general y obligatoria, de bibliografía complementaria y fuentes específicas y de otras fuentes de información; y reflexión crítica sobre fuentes y parámetros  de selección de bibliografía específica que permitan articular una integración del vasto período estudiado con sus diversas matrices culturales e ideológicas; y correcta aplicación del vocabulario específico.</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 xml:space="preserve">Operatividad con todos los instrumentos propios del trabajo docente: planes-proyectos, contenidos, técnicas, actividades, recursos, parámetros de evaluación, acreditación y promoción. </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Interés por la indagación y por el conocimiento sistemático.</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Perseverancia en la búsqueda de resultados.</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Tolerancia para integrar  las diferentes opiniones.</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Valoración del lenguaje preciso y claro como expresión y organización del pensamiento.</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Interés por la utilización del razonamiento crítico y creativo para la explicación de problemas sociales y la elaboración de respuestas creativas.</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Posición reflexiva y crítica para el tratamiento de los materiales que permitan avanzar en el conocimiento de la realidad social.</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Desarrollo de una actitud crítica (y autocrítica)  y una constante receptividad hacia todo lo que sucede en el abordaje de situaciones de enseñanza adecuadas a la realidad social.</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 xml:space="preserve">Interpretación del currículum y  del cambio educativo a través de la </w:t>
      </w:r>
      <w:proofErr w:type="spellStart"/>
      <w:r w:rsidRPr="001C6599">
        <w:rPr>
          <w:rStyle w:val="Ninguno"/>
          <w:rFonts w:ascii="Arial" w:hAnsi="Arial"/>
          <w:bCs/>
          <w:sz w:val="24"/>
          <w:szCs w:val="24"/>
          <w:lang w:val="es-ES_tradnl"/>
        </w:rPr>
        <w:t>resignificación</w:t>
      </w:r>
      <w:proofErr w:type="spellEnd"/>
      <w:r w:rsidRPr="001C6599">
        <w:rPr>
          <w:rStyle w:val="Ninguno"/>
          <w:rFonts w:ascii="Arial" w:hAnsi="Arial"/>
          <w:bCs/>
          <w:sz w:val="24"/>
          <w:szCs w:val="24"/>
          <w:lang w:val="es-ES_tradnl"/>
        </w:rPr>
        <w:t xml:space="preserve"> de los conceptos vertidos por distintas escuelas, en particular del constructivismo.</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 xml:space="preserve">Vinculación de los distintos elementos y procesos que componen la tarea pedagógico-didáctica desde el planeamiento hasta la evaluación. </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lastRenderedPageBreak/>
        <w:t>•</w:t>
      </w:r>
      <w:r w:rsidRPr="001C6599">
        <w:rPr>
          <w:rStyle w:val="Ninguno"/>
          <w:rFonts w:ascii="Arial" w:hAnsi="Arial"/>
          <w:bCs/>
          <w:sz w:val="24"/>
          <w:szCs w:val="24"/>
          <w:lang w:val="es-ES_tradnl"/>
        </w:rPr>
        <w:tab/>
        <w:t>Búsqueda, sistematización y análisis de información de diferentes fuentes vinculadas con la selección de contenidos y su ejecución áulica.</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Selección de propósitos significativos que permitan acceder a una instancia de revisión para que sea posible valorar-evaluar la tarea de planificación y conducción del proceso de enseñanza-aprendizaje.</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Definición de la dimensiones epistemológico-específico- metodológica de la Didáctica de las Ciencias Sociales.</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Análisis de los conceptos y de los contenidos de contenidos conceptuales, procedimentales   y actitudinales, expectativas de logro, actividades, recursos, técnicas y evaluación, dentro del ámbito de la enseñanza-aprendizaje de las Ciencias sociales.</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Secuenciación, coordinación, relación y adecuación de las estructuras curriculares a la  lógica de   trasposición didáctica, es decir, apreciación y evaluación de los aprendizajes previos y de la estructura cognitiva del nivel con los ejes de planeamiento y ejecución.</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 xml:space="preserve">Análisis y vinculación de los elementos contextuales  e internos al proceso de aprendizaje  </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Análisis, correlación y conexión de los procesos de planeamiento, ejecución, conducción  y  evaluación.</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Fundamentación y crítica de los distintos criterios que guían la selección de estrategias, contenidos y recursos.</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Análisis, interpretación y relación de las distintas disciplinas del campo de las Ciencias Sociales, de su integración en el área de las Ciencias Sociales de tercer ciclo de EGB y del nivel polimodal y de sus implicancias  en el tratamiento de la realidad social.</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Comprensión de los hechos y realidades sociales y elaboración de propuestas relevantes y significativas para cada nivel vinculando el presente, el pasado y las expectativas sociales.</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 xml:space="preserve">Preparación de distintas actividades integradas que contengan diferentes recursos y técnicas.    </w:t>
      </w:r>
    </w:p>
    <w:p w:rsidR="00A3179F" w:rsidRPr="001C6599" w:rsidRDefault="00A3179F" w:rsidP="001C6599">
      <w:pPr>
        <w:pStyle w:val="Cuerpo"/>
        <w:spacing w:after="0"/>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 xml:space="preserve">Autoevaluación y corrección permanente de los propósitos y mecanismos utilizados en el aula. </w:t>
      </w:r>
    </w:p>
    <w:p w:rsidR="00A3179F" w:rsidRPr="001C6599" w:rsidRDefault="00A3179F" w:rsidP="00A3179F">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 xml:space="preserve">Operar metodológicamente según criterios que supongan la complejidad, </w:t>
      </w:r>
      <w:proofErr w:type="spellStart"/>
      <w:r w:rsidRPr="001C6599">
        <w:rPr>
          <w:rStyle w:val="Ninguno"/>
          <w:rFonts w:ascii="Arial" w:hAnsi="Arial"/>
          <w:bCs/>
          <w:sz w:val="24"/>
          <w:szCs w:val="24"/>
          <w:lang w:val="es-ES_tradnl"/>
        </w:rPr>
        <w:t>multiperspectividad</w:t>
      </w:r>
      <w:proofErr w:type="spellEnd"/>
      <w:r w:rsidRPr="001C6599">
        <w:rPr>
          <w:rStyle w:val="Ninguno"/>
          <w:rFonts w:ascii="Arial" w:hAnsi="Arial"/>
          <w:bCs/>
          <w:sz w:val="24"/>
          <w:szCs w:val="24"/>
          <w:lang w:val="es-ES_tradnl"/>
        </w:rPr>
        <w:t xml:space="preserve">  y </w:t>
      </w:r>
      <w:proofErr w:type="spellStart"/>
      <w:r w:rsidRPr="001C6599">
        <w:rPr>
          <w:rStyle w:val="Ninguno"/>
          <w:rFonts w:ascii="Arial" w:hAnsi="Arial"/>
          <w:bCs/>
          <w:sz w:val="24"/>
          <w:szCs w:val="24"/>
          <w:lang w:val="es-ES_tradnl"/>
        </w:rPr>
        <w:t>multicausalidad</w:t>
      </w:r>
      <w:proofErr w:type="spellEnd"/>
      <w:r w:rsidRPr="001C6599">
        <w:rPr>
          <w:rStyle w:val="Ninguno"/>
          <w:rFonts w:ascii="Arial" w:hAnsi="Arial"/>
          <w:bCs/>
          <w:sz w:val="24"/>
          <w:szCs w:val="24"/>
          <w:lang w:val="es-ES_tradnl"/>
        </w:rPr>
        <w:t xml:space="preserve"> lógica y epistemológica</w:t>
      </w:r>
      <w:r w:rsidR="001C6599">
        <w:rPr>
          <w:rStyle w:val="Ninguno"/>
          <w:rFonts w:ascii="Arial" w:hAnsi="Arial"/>
          <w:bCs/>
          <w:sz w:val="24"/>
          <w:szCs w:val="24"/>
          <w:lang w:val="es-ES_tradnl"/>
        </w:rPr>
        <w:t>,</w:t>
      </w:r>
      <w:r w:rsidRPr="001C6599">
        <w:rPr>
          <w:rStyle w:val="Ninguno"/>
          <w:rFonts w:ascii="Arial" w:hAnsi="Arial"/>
          <w:bCs/>
          <w:sz w:val="24"/>
          <w:szCs w:val="24"/>
          <w:lang w:val="es-ES_tradnl"/>
        </w:rPr>
        <w:t xml:space="preserve"> y de la </w:t>
      </w:r>
      <w:proofErr w:type="spellStart"/>
      <w:r w:rsidRPr="001C6599">
        <w:rPr>
          <w:rStyle w:val="Ninguno"/>
          <w:rFonts w:ascii="Arial" w:hAnsi="Arial"/>
          <w:bCs/>
          <w:sz w:val="24"/>
          <w:szCs w:val="24"/>
          <w:lang w:val="es-ES_tradnl"/>
        </w:rPr>
        <w:t>controversialidad</w:t>
      </w:r>
      <w:proofErr w:type="spellEnd"/>
      <w:r w:rsidRPr="001C6599">
        <w:rPr>
          <w:rStyle w:val="Ninguno"/>
          <w:rFonts w:ascii="Arial" w:hAnsi="Arial"/>
          <w:bCs/>
          <w:sz w:val="24"/>
          <w:szCs w:val="24"/>
          <w:lang w:val="es-ES_tradnl"/>
        </w:rPr>
        <w:t xml:space="preserve"> específica de la exploración y difusión del conocimiento social.</w:t>
      </w:r>
    </w:p>
    <w:p w:rsidR="00A3179F" w:rsidRPr="001C6599" w:rsidRDefault="00A3179F" w:rsidP="00A3179F">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 xml:space="preserve">Asunción de una propia definición de valores, prácticas, discursos, identidades, hábitos, </w:t>
      </w:r>
      <w:proofErr w:type="spellStart"/>
      <w:r w:rsidRPr="001C6599">
        <w:rPr>
          <w:rStyle w:val="Ninguno"/>
          <w:rFonts w:ascii="Arial" w:hAnsi="Arial"/>
          <w:bCs/>
          <w:sz w:val="24"/>
          <w:szCs w:val="24"/>
          <w:lang w:val="es-ES_tradnl"/>
        </w:rPr>
        <w:t>etc</w:t>
      </w:r>
      <w:proofErr w:type="spellEnd"/>
      <w:r w:rsidRPr="001C6599">
        <w:rPr>
          <w:rStyle w:val="Ninguno"/>
          <w:rFonts w:ascii="Arial" w:hAnsi="Arial"/>
          <w:bCs/>
          <w:sz w:val="24"/>
          <w:szCs w:val="24"/>
          <w:lang w:val="es-ES_tradnl"/>
        </w:rPr>
        <w:t xml:space="preserve">, en relación con el tratamiento de categorías sociales </w:t>
      </w:r>
      <w:proofErr w:type="gramStart"/>
      <w:r w:rsidRPr="001C6599">
        <w:rPr>
          <w:rStyle w:val="Ninguno"/>
          <w:rFonts w:ascii="Arial" w:hAnsi="Arial"/>
          <w:bCs/>
          <w:sz w:val="24"/>
          <w:szCs w:val="24"/>
          <w:lang w:val="es-ES_tradnl"/>
        </w:rPr>
        <w:t>( justicia</w:t>
      </w:r>
      <w:proofErr w:type="gramEnd"/>
      <w:r w:rsidRPr="001C6599">
        <w:rPr>
          <w:rStyle w:val="Ninguno"/>
          <w:rFonts w:ascii="Arial" w:hAnsi="Arial"/>
          <w:bCs/>
          <w:sz w:val="24"/>
          <w:szCs w:val="24"/>
          <w:lang w:val="es-ES_tradnl"/>
        </w:rPr>
        <w:t xml:space="preserve">, libertad, igualdad, solidaridad, Estado, nacionalidad, integración social, inserción socioeconómica, distribución de la riqueza, verticalidad u horizontalidad del poder, </w:t>
      </w:r>
      <w:proofErr w:type="spellStart"/>
      <w:r w:rsidRPr="001C6599">
        <w:rPr>
          <w:rStyle w:val="Ninguno"/>
          <w:rFonts w:ascii="Arial" w:hAnsi="Arial"/>
          <w:bCs/>
          <w:sz w:val="24"/>
          <w:szCs w:val="24"/>
          <w:lang w:val="es-ES_tradnl"/>
        </w:rPr>
        <w:t>etc</w:t>
      </w:r>
      <w:proofErr w:type="spellEnd"/>
      <w:r w:rsidRPr="001C6599">
        <w:rPr>
          <w:rStyle w:val="Ninguno"/>
          <w:rFonts w:ascii="Arial" w:hAnsi="Arial"/>
          <w:bCs/>
          <w:sz w:val="24"/>
          <w:szCs w:val="24"/>
          <w:lang w:val="es-ES_tradnl"/>
        </w:rPr>
        <w:t xml:space="preserve">, </w:t>
      </w:r>
      <w:proofErr w:type="spellStart"/>
      <w:r w:rsidRPr="001C6599">
        <w:rPr>
          <w:rStyle w:val="Ninguno"/>
          <w:rFonts w:ascii="Arial" w:hAnsi="Arial"/>
          <w:bCs/>
          <w:sz w:val="24"/>
          <w:szCs w:val="24"/>
          <w:lang w:val="es-ES_tradnl"/>
        </w:rPr>
        <w:t>etc</w:t>
      </w:r>
      <w:proofErr w:type="spellEnd"/>
      <w:r w:rsidRPr="001C6599">
        <w:rPr>
          <w:rStyle w:val="Ninguno"/>
          <w:rFonts w:ascii="Arial" w:hAnsi="Arial"/>
          <w:bCs/>
          <w:sz w:val="24"/>
          <w:szCs w:val="24"/>
          <w:lang w:val="es-ES_tradnl"/>
        </w:rPr>
        <w:t>)  que descartan la neutralidad.</w:t>
      </w:r>
    </w:p>
    <w:p w:rsidR="00A3179F" w:rsidRPr="001C6599" w:rsidRDefault="00A3179F" w:rsidP="00A3179F">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 xml:space="preserve">Asunción de la </w:t>
      </w:r>
      <w:proofErr w:type="spellStart"/>
      <w:r w:rsidRPr="001C6599">
        <w:rPr>
          <w:rStyle w:val="Ninguno"/>
          <w:rFonts w:ascii="Arial" w:hAnsi="Arial"/>
          <w:bCs/>
          <w:sz w:val="24"/>
          <w:szCs w:val="24"/>
          <w:lang w:val="es-ES_tradnl"/>
        </w:rPr>
        <w:t>multiperspectividad</w:t>
      </w:r>
      <w:proofErr w:type="spellEnd"/>
      <w:r w:rsidRPr="001C6599">
        <w:rPr>
          <w:rStyle w:val="Ninguno"/>
          <w:rFonts w:ascii="Arial" w:hAnsi="Arial"/>
          <w:bCs/>
          <w:sz w:val="24"/>
          <w:szCs w:val="24"/>
          <w:lang w:val="es-ES_tradnl"/>
        </w:rPr>
        <w:t xml:space="preserve"> y </w:t>
      </w:r>
      <w:proofErr w:type="spellStart"/>
      <w:r w:rsidRPr="001C6599">
        <w:rPr>
          <w:rStyle w:val="Ninguno"/>
          <w:rFonts w:ascii="Arial" w:hAnsi="Arial"/>
          <w:bCs/>
          <w:sz w:val="24"/>
          <w:szCs w:val="24"/>
          <w:lang w:val="es-ES_tradnl"/>
        </w:rPr>
        <w:t>multicausalidad</w:t>
      </w:r>
      <w:proofErr w:type="spellEnd"/>
      <w:r w:rsidRPr="001C6599">
        <w:rPr>
          <w:rStyle w:val="Ninguno"/>
          <w:rFonts w:ascii="Arial" w:hAnsi="Arial"/>
          <w:bCs/>
          <w:sz w:val="24"/>
          <w:szCs w:val="24"/>
          <w:lang w:val="es-ES_tradnl"/>
        </w:rPr>
        <w:t xml:space="preserve"> lógica y epistemológica y de la </w:t>
      </w:r>
      <w:proofErr w:type="spellStart"/>
      <w:r w:rsidRPr="001C6599">
        <w:rPr>
          <w:rStyle w:val="Ninguno"/>
          <w:rFonts w:ascii="Arial" w:hAnsi="Arial"/>
          <w:bCs/>
          <w:sz w:val="24"/>
          <w:szCs w:val="24"/>
          <w:lang w:val="es-ES_tradnl"/>
        </w:rPr>
        <w:t>controversialidad</w:t>
      </w:r>
      <w:proofErr w:type="spellEnd"/>
      <w:r w:rsidRPr="001C6599">
        <w:rPr>
          <w:rStyle w:val="Ninguno"/>
          <w:rFonts w:ascii="Arial" w:hAnsi="Arial"/>
          <w:bCs/>
          <w:sz w:val="24"/>
          <w:szCs w:val="24"/>
          <w:lang w:val="es-ES_tradnl"/>
        </w:rPr>
        <w:t xml:space="preserve"> específica a la exploración y difusión del conocimiento social.</w:t>
      </w:r>
    </w:p>
    <w:p w:rsidR="00A3179F" w:rsidRPr="001C6599" w:rsidRDefault="00A3179F" w:rsidP="00A3179F">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 xml:space="preserve">Valoración de la búsqueda y </w:t>
      </w:r>
      <w:proofErr w:type="gramStart"/>
      <w:r w:rsidRPr="001C6599">
        <w:rPr>
          <w:rStyle w:val="Ninguno"/>
          <w:rFonts w:ascii="Arial" w:hAnsi="Arial"/>
          <w:bCs/>
          <w:sz w:val="24"/>
          <w:szCs w:val="24"/>
          <w:lang w:val="es-ES_tradnl"/>
        </w:rPr>
        <w:t>exploración constantes</w:t>
      </w:r>
      <w:proofErr w:type="gramEnd"/>
      <w:r w:rsidRPr="001C6599">
        <w:rPr>
          <w:rStyle w:val="Ninguno"/>
          <w:rFonts w:ascii="Arial" w:hAnsi="Arial"/>
          <w:bCs/>
          <w:sz w:val="24"/>
          <w:szCs w:val="24"/>
          <w:lang w:val="es-ES_tradnl"/>
        </w:rPr>
        <w:t xml:space="preserve"> como perfil del docente en general y muy especialmente del docente en Ciencias sociales en particular.</w:t>
      </w:r>
    </w:p>
    <w:p w:rsidR="00A3179F" w:rsidRPr="001C6599" w:rsidRDefault="00A3179F" w:rsidP="00A3179F">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 xml:space="preserve">Desarrollo crítico y reflexivo del rol docente y de las implicancias éticas que el mismo conlleva.   </w:t>
      </w:r>
    </w:p>
    <w:p w:rsidR="00A3179F" w:rsidRPr="001C6599" w:rsidRDefault="00A3179F" w:rsidP="00A3179F">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lastRenderedPageBreak/>
        <w:t>•</w:t>
      </w:r>
      <w:r w:rsidRPr="001C6599">
        <w:rPr>
          <w:rStyle w:val="Ninguno"/>
          <w:rFonts w:ascii="Arial" w:hAnsi="Arial"/>
          <w:bCs/>
          <w:sz w:val="24"/>
          <w:szCs w:val="24"/>
          <w:lang w:val="es-ES_tradnl"/>
        </w:rPr>
        <w:tab/>
        <w:t xml:space="preserve">Disposición para la reflexión en relación con problemáticas sociales. </w:t>
      </w:r>
    </w:p>
    <w:p w:rsidR="00A3179F" w:rsidRPr="001C6599" w:rsidRDefault="00A3179F" w:rsidP="00A3179F">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Apreciación de la necesidad de perfeccionamiento profesional constante.</w:t>
      </w:r>
    </w:p>
    <w:p w:rsidR="00A3179F" w:rsidRPr="001C6599" w:rsidRDefault="00A3179F" w:rsidP="00A3179F">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Pensamiento crítico y reflexivo sobre el vínculo de los imaginarios sociales, respecto del pasado-presente-futuro y del espacio dado y construido con el lugar de la institución escolar y la tarea a desarrollar como construcción social hacia el desarrollo positivo y la elevación de la conciencia geo-histórica.</w:t>
      </w:r>
    </w:p>
    <w:p w:rsidR="00A3179F" w:rsidRPr="001C6599" w:rsidRDefault="00A3179F" w:rsidP="00A3179F">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Disposición para la búsqueda de explicaciones complejas y resistencia a la tentación del   reduccionismo.</w:t>
      </w:r>
    </w:p>
    <w:p w:rsidR="00A3179F" w:rsidRPr="001C6599" w:rsidRDefault="00A3179F" w:rsidP="00A3179F">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Apego al rigor y la disciplina de la lectura general, específica y la posterior confrontación de   autores y posturas para elaborar estados de cuestión y evitar explicaciones simplistas o   terminantes.</w:t>
      </w:r>
    </w:p>
    <w:p w:rsidR="00A3179F" w:rsidRPr="001C6599" w:rsidRDefault="00A3179F" w:rsidP="00A3179F">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Apertura y apego a prácticas rigurosas de selección de información sobre las problemáticas   de la realidad social contemporánea como matriz del compromiso con la investigación y la   trasposición didáctica y como compromiso con la necesidad de la producción y difusión de   conocimiento histórico.</w:t>
      </w:r>
    </w:p>
    <w:p w:rsidR="00A3179F" w:rsidRPr="001C6599" w:rsidRDefault="00A3179F" w:rsidP="00A3179F">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w:t>
      </w:r>
      <w:r w:rsidRPr="001C6599">
        <w:rPr>
          <w:rStyle w:val="Ninguno"/>
          <w:rFonts w:ascii="Arial" w:hAnsi="Arial"/>
          <w:bCs/>
          <w:sz w:val="24"/>
          <w:szCs w:val="24"/>
          <w:lang w:val="es-ES_tradnl"/>
        </w:rPr>
        <w:tab/>
        <w:t xml:space="preserve">Valoración del pensamiento divergente y de la </w:t>
      </w:r>
      <w:proofErr w:type="spellStart"/>
      <w:r w:rsidRPr="001C6599">
        <w:rPr>
          <w:rStyle w:val="Ninguno"/>
          <w:rFonts w:ascii="Arial" w:hAnsi="Arial"/>
          <w:bCs/>
          <w:sz w:val="24"/>
          <w:szCs w:val="24"/>
          <w:lang w:val="es-ES_tradnl"/>
        </w:rPr>
        <w:t>multiperspectividad</w:t>
      </w:r>
      <w:proofErr w:type="spellEnd"/>
      <w:r w:rsidRPr="001C6599">
        <w:rPr>
          <w:rStyle w:val="Ninguno"/>
          <w:rFonts w:ascii="Arial" w:hAnsi="Arial"/>
          <w:bCs/>
          <w:sz w:val="24"/>
          <w:szCs w:val="24"/>
          <w:lang w:val="es-ES_tradnl"/>
        </w:rPr>
        <w:t xml:space="preserve"> e interrelación constructiva con otras disciplinas sociales. </w:t>
      </w:r>
    </w:p>
    <w:p w:rsidR="001C6599" w:rsidRPr="001C6599" w:rsidRDefault="00A3179F" w:rsidP="001C6599">
      <w:pPr>
        <w:pStyle w:val="Cuerpo"/>
        <w:jc w:val="both"/>
        <w:rPr>
          <w:rStyle w:val="Ninguno"/>
          <w:rFonts w:ascii="Arial" w:hAnsi="Arial"/>
          <w:b/>
          <w:bCs/>
          <w:sz w:val="24"/>
          <w:szCs w:val="24"/>
          <w:lang w:val="es-ES_tradnl"/>
        </w:rPr>
      </w:pPr>
      <w:r w:rsidRPr="001C6599">
        <w:rPr>
          <w:rStyle w:val="Ninguno"/>
          <w:rFonts w:ascii="Arial" w:hAnsi="Arial"/>
          <w:b/>
          <w:bCs/>
          <w:sz w:val="24"/>
          <w:szCs w:val="24"/>
          <w:lang w:val="es-ES_tradnl"/>
        </w:rPr>
        <w:t xml:space="preserve"> </w:t>
      </w:r>
      <w:r w:rsidR="001C6599" w:rsidRPr="001C6599">
        <w:rPr>
          <w:rStyle w:val="Ninguno"/>
          <w:rFonts w:ascii="Arial" w:hAnsi="Arial"/>
          <w:b/>
          <w:bCs/>
          <w:sz w:val="24"/>
          <w:szCs w:val="24"/>
          <w:lang w:val="es-ES_tradnl"/>
        </w:rPr>
        <w:t xml:space="preserve">ENCUADRE  METODOLÓGICO: </w:t>
      </w:r>
    </w:p>
    <w:p w:rsidR="001C6599" w:rsidRPr="001C6599" w:rsidRDefault="001C6599" w:rsidP="001C6599">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 xml:space="preserve">Tal como se presentó en las funciones de la cátedra, el marco metodológico de enriquecimiento de la cátedra supondrá mantener la plataforma </w:t>
      </w:r>
      <w:proofErr w:type="spellStart"/>
      <w:r w:rsidRPr="001C6599">
        <w:rPr>
          <w:rStyle w:val="Ninguno"/>
          <w:rFonts w:ascii="Arial" w:hAnsi="Arial"/>
          <w:bCs/>
          <w:sz w:val="24"/>
          <w:szCs w:val="24"/>
          <w:lang w:val="es-ES_tradnl"/>
        </w:rPr>
        <w:t>classroom</w:t>
      </w:r>
      <w:proofErr w:type="spellEnd"/>
      <w:r w:rsidRPr="001C6599">
        <w:rPr>
          <w:rStyle w:val="Ninguno"/>
          <w:rFonts w:ascii="Arial" w:hAnsi="Arial"/>
          <w:bCs/>
          <w:sz w:val="24"/>
          <w:szCs w:val="24"/>
          <w:lang w:val="es-ES_tradnl"/>
        </w:rPr>
        <w:t xml:space="preserve"> con los materiales 2020, 2021 y la organización 2022 para el trabajo mediato. En esta plataforma se hallarán todos los cuerpos textuales, bibliografía, consignas para la lectura y el análisis semanal, mensual y del ciclo lectivo. También se propondrán links y grupos  de interés para complementar las perspectivas. </w:t>
      </w:r>
    </w:p>
    <w:p w:rsidR="001C6599" w:rsidRPr="001C6599" w:rsidRDefault="001C6599" w:rsidP="001C6599">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 xml:space="preserve">Se seguirán subiendo eventualmente grabaciones al canal YouTube de la cátedra donde se encuentran las clases de los ciclo lectivos 2020 y 2021. Se sostendrán para la comunicación mediata las casillas de mails y el grupo de </w:t>
      </w:r>
      <w:proofErr w:type="spellStart"/>
      <w:r w:rsidRPr="001C6599">
        <w:rPr>
          <w:rStyle w:val="Ninguno"/>
          <w:rFonts w:ascii="Arial" w:hAnsi="Arial"/>
          <w:bCs/>
          <w:sz w:val="24"/>
          <w:szCs w:val="24"/>
          <w:lang w:val="es-ES_tradnl"/>
        </w:rPr>
        <w:t>whatsApp</w:t>
      </w:r>
      <w:proofErr w:type="spellEnd"/>
      <w:r w:rsidRPr="001C6599">
        <w:rPr>
          <w:rStyle w:val="Ninguno"/>
          <w:rFonts w:ascii="Arial" w:hAnsi="Arial"/>
          <w:bCs/>
          <w:sz w:val="24"/>
          <w:szCs w:val="24"/>
          <w:lang w:val="es-ES_tradnl"/>
        </w:rPr>
        <w:t xml:space="preserve"> para la comunicación y  el intercambio diario-semanal. </w:t>
      </w:r>
    </w:p>
    <w:p w:rsidR="00A3179F" w:rsidRPr="001C6599" w:rsidRDefault="001C6599" w:rsidP="001C6599">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 xml:space="preserve">El tratamiento del espacio curricular será propuesto con una  presentación expositiva en forma de problematización  instando a la elaboración de hipótesis de trabajo tentativas desde el marco propuesto con la bibliografía obligatoria. Esto, sumado al análisis de bibliografía específica, publicaciones científicas y otras, obrará en el debate a partir de información y documentación que amerite interpretaciones y evaluaciones del alumnado. El proyecto será evaluado y </w:t>
      </w:r>
      <w:proofErr w:type="spellStart"/>
      <w:r w:rsidRPr="001C6599">
        <w:rPr>
          <w:rStyle w:val="Ninguno"/>
          <w:rFonts w:ascii="Arial" w:hAnsi="Arial"/>
          <w:bCs/>
          <w:sz w:val="24"/>
          <w:szCs w:val="24"/>
          <w:lang w:val="es-ES_tradnl"/>
        </w:rPr>
        <w:t>coevaluado</w:t>
      </w:r>
      <w:proofErr w:type="spellEnd"/>
      <w:r w:rsidRPr="001C6599">
        <w:rPr>
          <w:rStyle w:val="Ninguno"/>
          <w:rFonts w:ascii="Arial" w:hAnsi="Arial"/>
          <w:bCs/>
          <w:sz w:val="24"/>
          <w:szCs w:val="24"/>
          <w:lang w:val="es-ES_tradnl"/>
        </w:rPr>
        <w:t xml:space="preserve"> en planos de generalidad cualitativa y en instancias de evaluaciones parciales en forma cualitativa y cuantitativa. Esta modalidad incluirá como estrategias y técnicas las que se indican en el punto siguiente. Se abrirán las problematizaciones de cada clase con esquemas, estructuras, fuentes y </w:t>
      </w:r>
      <w:r w:rsidRPr="001C6599">
        <w:rPr>
          <w:rStyle w:val="Ninguno"/>
          <w:rFonts w:ascii="Arial" w:hAnsi="Arial"/>
          <w:bCs/>
          <w:sz w:val="24"/>
          <w:szCs w:val="24"/>
          <w:lang w:val="es-ES_tradnl"/>
        </w:rPr>
        <w:lastRenderedPageBreak/>
        <w:t xml:space="preserve">presupuestos adelantados por grupo de </w:t>
      </w:r>
      <w:proofErr w:type="spellStart"/>
      <w:r w:rsidRPr="001C6599">
        <w:rPr>
          <w:rStyle w:val="Ninguno"/>
          <w:rFonts w:ascii="Arial" w:hAnsi="Arial"/>
          <w:bCs/>
          <w:sz w:val="24"/>
          <w:szCs w:val="24"/>
          <w:lang w:val="es-ES_tradnl"/>
        </w:rPr>
        <w:t>whatssap</w:t>
      </w:r>
      <w:proofErr w:type="spellEnd"/>
      <w:r w:rsidRPr="001C6599">
        <w:rPr>
          <w:rStyle w:val="Ninguno"/>
          <w:rFonts w:ascii="Arial" w:hAnsi="Arial"/>
          <w:bCs/>
          <w:sz w:val="24"/>
          <w:szCs w:val="24"/>
          <w:lang w:val="es-ES_tradnl"/>
        </w:rPr>
        <w:t>, Facebook y se continuarán las fases de lectura crítica y análisis vía aula virtual o por correo electrónico.</w:t>
      </w:r>
    </w:p>
    <w:p w:rsidR="00A3179F" w:rsidRPr="001C6599" w:rsidRDefault="00A3179F" w:rsidP="00A3179F">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El  abordaje  de  la  cátedra  intentará</w:t>
      </w:r>
      <w:r w:rsidRPr="001C6599">
        <w:rPr>
          <w:rStyle w:val="Ninguno"/>
          <w:rFonts w:ascii="Arial" w:hAnsi="Arial"/>
          <w:bCs/>
          <w:sz w:val="24"/>
          <w:szCs w:val="24"/>
          <w:lang w:val="es-ES_tradnl"/>
        </w:rPr>
        <w:tab/>
        <w:t xml:space="preserve">  problematizar y contextualizar la actividad de enseñanza y aprendizaje en su integralidad enfatizando las aristas filosóficas, sociológicas, psicológicas como presupuestos ineludibles para la acción docente; y las pedagógico-didáctica-metodológica como espacio de la especialización docente. Este será propuesto con una  presentación expositiva en forma de problematización o de resolución de problemas instando a la elaboración de hipótesis de trabajo tentativas, sin  rehuir a ningún aspecto polémico y, confiando la intensificación de la carga informativa y específica con trabajos prácticos que integran técnicas de lectura  y análisis de bibliografía específica, publicaciones científicas y de divulgación, en un formato general de comunicación-aprendizaje a través del estudio dirigido que contemple la utilización de variados recursos didácticos. Será evaluado y </w:t>
      </w:r>
      <w:proofErr w:type="spellStart"/>
      <w:r w:rsidRPr="001C6599">
        <w:rPr>
          <w:rStyle w:val="Ninguno"/>
          <w:rFonts w:ascii="Arial" w:hAnsi="Arial"/>
          <w:bCs/>
          <w:sz w:val="24"/>
          <w:szCs w:val="24"/>
          <w:lang w:val="es-ES_tradnl"/>
        </w:rPr>
        <w:t>coevaluado</w:t>
      </w:r>
      <w:proofErr w:type="spellEnd"/>
      <w:r w:rsidRPr="001C6599">
        <w:rPr>
          <w:rStyle w:val="Ninguno"/>
          <w:rFonts w:ascii="Arial" w:hAnsi="Arial"/>
          <w:bCs/>
          <w:sz w:val="24"/>
          <w:szCs w:val="24"/>
          <w:lang w:val="es-ES_tradnl"/>
        </w:rPr>
        <w:t xml:space="preserve"> en dinámica grupal e interrogatorio dialogado con instancias </w:t>
      </w:r>
      <w:proofErr w:type="spellStart"/>
      <w:r w:rsidRPr="001C6599">
        <w:rPr>
          <w:rStyle w:val="Ninguno"/>
          <w:rFonts w:ascii="Arial" w:hAnsi="Arial"/>
          <w:bCs/>
          <w:sz w:val="24"/>
          <w:szCs w:val="24"/>
          <w:lang w:val="es-ES_tradnl"/>
        </w:rPr>
        <w:t>extraaúlicas</w:t>
      </w:r>
      <w:proofErr w:type="spellEnd"/>
      <w:r w:rsidRPr="001C6599">
        <w:rPr>
          <w:rStyle w:val="Ninguno"/>
          <w:rFonts w:ascii="Arial" w:hAnsi="Arial"/>
          <w:bCs/>
          <w:sz w:val="24"/>
          <w:szCs w:val="24"/>
          <w:lang w:val="es-ES_tradnl"/>
        </w:rPr>
        <w:t xml:space="preserve"> de </w:t>
      </w:r>
      <w:proofErr w:type="spellStart"/>
      <w:r w:rsidRPr="001C6599">
        <w:rPr>
          <w:rStyle w:val="Ninguno"/>
          <w:rFonts w:ascii="Arial" w:hAnsi="Arial"/>
          <w:bCs/>
          <w:sz w:val="24"/>
          <w:szCs w:val="24"/>
          <w:lang w:val="es-ES_tradnl"/>
        </w:rPr>
        <w:t>semitutorialidad</w:t>
      </w:r>
      <w:proofErr w:type="spellEnd"/>
      <w:r w:rsidRPr="001C6599">
        <w:rPr>
          <w:rStyle w:val="Ninguno"/>
          <w:rFonts w:ascii="Arial" w:hAnsi="Arial"/>
          <w:bCs/>
          <w:sz w:val="24"/>
          <w:szCs w:val="24"/>
          <w:lang w:val="es-ES_tradnl"/>
        </w:rPr>
        <w:t xml:space="preserve">. Para ello se incorporarán en la dinámica </w:t>
      </w:r>
      <w:proofErr w:type="spellStart"/>
      <w:r w:rsidRPr="001C6599">
        <w:rPr>
          <w:rStyle w:val="Ninguno"/>
          <w:rFonts w:ascii="Arial" w:hAnsi="Arial"/>
          <w:bCs/>
          <w:sz w:val="24"/>
          <w:szCs w:val="24"/>
          <w:lang w:val="es-ES_tradnl"/>
        </w:rPr>
        <w:t>aúlica</w:t>
      </w:r>
      <w:proofErr w:type="spellEnd"/>
      <w:r w:rsidRPr="001C6599">
        <w:rPr>
          <w:rStyle w:val="Ninguno"/>
          <w:rFonts w:ascii="Arial" w:hAnsi="Arial"/>
          <w:bCs/>
          <w:sz w:val="24"/>
          <w:szCs w:val="24"/>
          <w:lang w:val="es-ES_tradnl"/>
        </w:rPr>
        <w:t xml:space="preserve"> cotidiana e inmediata, redes y contactos que permitan potenciar recursos bibliográficos, gráficos, documentales, audiovisuales y otros a través de grupo de </w:t>
      </w:r>
      <w:proofErr w:type="spellStart"/>
      <w:r w:rsidRPr="001C6599">
        <w:rPr>
          <w:rStyle w:val="Ninguno"/>
          <w:rFonts w:ascii="Arial" w:hAnsi="Arial"/>
          <w:bCs/>
          <w:sz w:val="24"/>
          <w:szCs w:val="24"/>
          <w:lang w:val="es-ES_tradnl"/>
        </w:rPr>
        <w:t>whatsap</w:t>
      </w:r>
      <w:proofErr w:type="spellEnd"/>
      <w:r w:rsidRPr="001C6599">
        <w:rPr>
          <w:rStyle w:val="Ninguno"/>
          <w:rFonts w:ascii="Arial" w:hAnsi="Arial"/>
          <w:bCs/>
          <w:sz w:val="24"/>
          <w:szCs w:val="24"/>
          <w:lang w:val="es-ES_tradnl"/>
        </w:rPr>
        <w:t>, y otr</w:t>
      </w:r>
      <w:r w:rsidR="001C6599">
        <w:rPr>
          <w:rStyle w:val="Ninguno"/>
          <w:rFonts w:ascii="Arial" w:hAnsi="Arial"/>
          <w:bCs/>
          <w:sz w:val="24"/>
          <w:szCs w:val="24"/>
          <w:lang w:val="es-ES_tradnl"/>
        </w:rPr>
        <w:t>as vías</w:t>
      </w:r>
      <w:r w:rsidRPr="001C6599">
        <w:rPr>
          <w:rStyle w:val="Ninguno"/>
          <w:rFonts w:ascii="Arial" w:hAnsi="Arial"/>
          <w:bCs/>
          <w:sz w:val="24"/>
          <w:szCs w:val="24"/>
          <w:lang w:val="es-ES_tradnl"/>
        </w:rPr>
        <w:t xml:space="preserve"> </w:t>
      </w:r>
    </w:p>
    <w:p w:rsidR="00A3179F" w:rsidRPr="001C6599" w:rsidRDefault="00A3179F" w:rsidP="00A3179F">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 xml:space="preserve"> </w:t>
      </w:r>
      <w:proofErr w:type="gramStart"/>
      <w:r w:rsidRPr="001C6599">
        <w:rPr>
          <w:rStyle w:val="Ninguno"/>
          <w:rFonts w:ascii="Arial" w:hAnsi="Arial"/>
          <w:bCs/>
          <w:sz w:val="24"/>
          <w:szCs w:val="24"/>
          <w:lang w:val="es-ES_tradnl"/>
        </w:rPr>
        <w:t>Esta</w:t>
      </w:r>
      <w:proofErr w:type="gramEnd"/>
      <w:r w:rsidRPr="001C6599">
        <w:rPr>
          <w:rStyle w:val="Ninguno"/>
          <w:rFonts w:ascii="Arial" w:hAnsi="Arial"/>
          <w:bCs/>
          <w:sz w:val="24"/>
          <w:szCs w:val="24"/>
          <w:lang w:val="es-ES_tradnl"/>
        </w:rPr>
        <w:t xml:space="preserve"> marco de desarrollo de la cursada permitirá fuertes procesos de deconstrucción, contrastación y </w:t>
      </w:r>
      <w:proofErr w:type="spellStart"/>
      <w:r w:rsidRPr="001C6599">
        <w:rPr>
          <w:rStyle w:val="Ninguno"/>
          <w:rFonts w:ascii="Arial" w:hAnsi="Arial"/>
          <w:bCs/>
          <w:sz w:val="24"/>
          <w:szCs w:val="24"/>
          <w:lang w:val="es-ES_tradnl"/>
        </w:rPr>
        <w:t>resignificación</w:t>
      </w:r>
      <w:proofErr w:type="spellEnd"/>
      <w:r w:rsidRPr="001C6599">
        <w:rPr>
          <w:rStyle w:val="Ninguno"/>
          <w:rFonts w:ascii="Arial" w:hAnsi="Arial"/>
          <w:bCs/>
          <w:sz w:val="24"/>
          <w:szCs w:val="24"/>
          <w:lang w:val="es-ES_tradnl"/>
        </w:rPr>
        <w:t xml:space="preserve"> de los contenidos, Además de establecer acuerdos consensuados sobre ejes generales de evaluación final para la acreditación. Esta será planteada como defensa de un plan integral  anual de todos los años de la Escuela Secundaria, cuya entrega será condición necesaria para acceder a la mesa de evaluación final.</w:t>
      </w:r>
    </w:p>
    <w:p w:rsidR="00A3179F" w:rsidRPr="00A3179F" w:rsidRDefault="00A3179F" w:rsidP="00A3179F">
      <w:pPr>
        <w:pStyle w:val="Cuerpo"/>
        <w:jc w:val="both"/>
        <w:rPr>
          <w:rStyle w:val="Ninguno"/>
          <w:rFonts w:ascii="Arial" w:hAnsi="Arial"/>
          <w:b/>
          <w:bCs/>
          <w:sz w:val="24"/>
          <w:szCs w:val="24"/>
          <w:lang w:val="es-ES_tradnl"/>
        </w:rPr>
      </w:pPr>
      <w:r w:rsidRPr="00A3179F">
        <w:rPr>
          <w:rStyle w:val="Ninguno"/>
          <w:rFonts w:ascii="Arial" w:hAnsi="Arial"/>
          <w:b/>
          <w:bCs/>
          <w:sz w:val="24"/>
          <w:szCs w:val="24"/>
          <w:lang w:val="es-ES_tradnl"/>
        </w:rPr>
        <w:t>RECURSOS.</w:t>
      </w:r>
    </w:p>
    <w:p w:rsidR="00A3179F" w:rsidRPr="001C6599" w:rsidRDefault="00A3179F" w:rsidP="00A3179F">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Definición de marcos conceptuales-generales y específicos de la Didáctica:  Utilizando en todos los casos los siguientes recursos didácticos: Planes y proyectos didácticos de distinto alcance, guías de observación, Documentos curriculares, textos obligatorios y de orientación</w:t>
      </w:r>
      <w:proofErr w:type="gramStart"/>
      <w:r w:rsidRPr="001C6599">
        <w:rPr>
          <w:rStyle w:val="Ninguno"/>
          <w:rFonts w:ascii="Arial" w:hAnsi="Arial"/>
          <w:bCs/>
          <w:sz w:val="24"/>
          <w:szCs w:val="24"/>
          <w:lang w:val="es-ES_tradnl"/>
        </w:rPr>
        <w:t>..</w:t>
      </w:r>
      <w:proofErr w:type="gramEnd"/>
      <w:r w:rsidRPr="001C6599">
        <w:rPr>
          <w:rStyle w:val="Ninguno"/>
          <w:rFonts w:ascii="Arial" w:hAnsi="Arial"/>
          <w:bCs/>
          <w:sz w:val="24"/>
          <w:szCs w:val="24"/>
          <w:lang w:val="es-ES_tradnl"/>
        </w:rPr>
        <w:t xml:space="preserve"> Recursos audio visuales</w:t>
      </w:r>
      <w:proofErr w:type="gramStart"/>
      <w:r w:rsidRPr="001C6599">
        <w:rPr>
          <w:rStyle w:val="Ninguno"/>
          <w:rFonts w:ascii="Arial" w:hAnsi="Arial"/>
          <w:bCs/>
          <w:sz w:val="24"/>
          <w:szCs w:val="24"/>
          <w:lang w:val="es-ES_tradnl"/>
        </w:rPr>
        <w:t>..</w:t>
      </w:r>
      <w:proofErr w:type="gramEnd"/>
      <w:r w:rsidRPr="001C6599">
        <w:rPr>
          <w:rStyle w:val="Ninguno"/>
          <w:rFonts w:ascii="Arial" w:hAnsi="Arial"/>
          <w:bCs/>
          <w:sz w:val="24"/>
          <w:szCs w:val="24"/>
          <w:lang w:val="es-ES_tradnl"/>
        </w:rPr>
        <w:t xml:space="preserve"> Guías de lectura. Periodizaciones. Mapas físicos, históricos, Esquemas gráficos. Redes conceptuales, cuadros comparativos, guías de contrastación de parámetros cualitativos y cuantitativos, etc.</w:t>
      </w:r>
    </w:p>
    <w:p w:rsidR="00A3179F" w:rsidRPr="001C6599" w:rsidRDefault="00A3179F" w:rsidP="00A3179F">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 xml:space="preserve">Ampliación. Desarrollo y consolidación del marco propuesto Utilizando los siguientes recursos didácticos: Guías de trabajo en cada cuatrimestre que integra las temáticas a desarrollar y los enfoques, recursos y problemáticas a evaluar  con un marco de bibliografía obligatoria y la posibilidad de ampliación, films, construcción de pequeños  planes </w:t>
      </w:r>
      <w:proofErr w:type="spellStart"/>
      <w:r w:rsidRPr="001C6599">
        <w:rPr>
          <w:rStyle w:val="Ninguno"/>
          <w:rFonts w:ascii="Arial" w:hAnsi="Arial"/>
          <w:bCs/>
          <w:sz w:val="24"/>
          <w:szCs w:val="24"/>
          <w:lang w:val="es-ES_tradnl"/>
        </w:rPr>
        <w:t>aúlicos</w:t>
      </w:r>
      <w:proofErr w:type="spellEnd"/>
      <w:r w:rsidRPr="001C6599">
        <w:rPr>
          <w:rStyle w:val="Ninguno"/>
          <w:rFonts w:ascii="Arial" w:hAnsi="Arial"/>
          <w:bCs/>
          <w:sz w:val="24"/>
          <w:szCs w:val="24"/>
          <w:lang w:val="es-ES_tradnl"/>
        </w:rPr>
        <w:t xml:space="preserve"> o acercamientos a la definición de contenidos mínimos, ejes, técnica y actividad de los alumnos, recursos y modo y parámetros de evaluación.   </w:t>
      </w:r>
    </w:p>
    <w:p w:rsidR="00A3179F" w:rsidRPr="001C6599" w:rsidRDefault="00A3179F" w:rsidP="00A3179F">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 xml:space="preserve">Aplicación del marco conceptual desarrollado:  - Exposición de fundamentos de los criterios adoptados para el diseño de clases o unidades didácticas, Lectura de textos o documentos curriculares y selección de contenidos en base a ejes relevantes, Debate sobre  parámetros prefijados.- Determinación de las estrategias en relación con el tipo de conocimiento, el marco </w:t>
      </w:r>
      <w:proofErr w:type="spellStart"/>
      <w:r w:rsidRPr="001C6599">
        <w:rPr>
          <w:rStyle w:val="Ninguno"/>
          <w:rFonts w:ascii="Arial" w:hAnsi="Arial"/>
          <w:bCs/>
          <w:sz w:val="24"/>
          <w:szCs w:val="24"/>
          <w:lang w:val="es-ES_tradnl"/>
        </w:rPr>
        <w:lastRenderedPageBreak/>
        <w:t>psicocognitivo</w:t>
      </w:r>
      <w:proofErr w:type="spellEnd"/>
      <w:r w:rsidRPr="001C6599">
        <w:rPr>
          <w:rStyle w:val="Ninguno"/>
          <w:rFonts w:ascii="Arial" w:hAnsi="Arial"/>
          <w:bCs/>
          <w:sz w:val="24"/>
          <w:szCs w:val="24"/>
          <w:lang w:val="es-ES_tradnl"/>
        </w:rPr>
        <w:t xml:space="preserve"> y el aspecto contextual socio-cultural e institucional, Elaboración de informes escritos y orales con definición de hipótesis de trabajo y marco teórico de referencia.</w:t>
      </w:r>
    </w:p>
    <w:p w:rsidR="00A3179F" w:rsidRPr="001C6599" w:rsidRDefault="00A3179F" w:rsidP="00A3179F">
      <w:pPr>
        <w:pStyle w:val="Cuerpo"/>
        <w:jc w:val="both"/>
        <w:rPr>
          <w:rStyle w:val="Ninguno"/>
          <w:rFonts w:ascii="Arial" w:hAnsi="Arial"/>
          <w:bCs/>
          <w:sz w:val="24"/>
          <w:szCs w:val="24"/>
          <w:lang w:val="es-ES_tradnl"/>
        </w:rPr>
      </w:pPr>
      <w:r w:rsidRPr="001C6599">
        <w:rPr>
          <w:rStyle w:val="Ninguno"/>
          <w:rFonts w:ascii="Arial" w:hAnsi="Arial"/>
          <w:bCs/>
          <w:sz w:val="24"/>
          <w:szCs w:val="24"/>
          <w:lang w:val="es-ES_tradnl"/>
        </w:rPr>
        <w:t xml:space="preserve">Evaluación y </w:t>
      </w:r>
      <w:proofErr w:type="spellStart"/>
      <w:r w:rsidRPr="001C6599">
        <w:rPr>
          <w:rStyle w:val="Ninguno"/>
          <w:rFonts w:ascii="Arial" w:hAnsi="Arial"/>
          <w:bCs/>
          <w:sz w:val="24"/>
          <w:szCs w:val="24"/>
          <w:lang w:val="es-ES_tradnl"/>
        </w:rPr>
        <w:t>coevaluación</w:t>
      </w:r>
      <w:proofErr w:type="spellEnd"/>
      <w:r w:rsidRPr="001C6599">
        <w:rPr>
          <w:rStyle w:val="Ninguno"/>
          <w:rFonts w:ascii="Arial" w:hAnsi="Arial"/>
          <w:bCs/>
          <w:sz w:val="24"/>
          <w:szCs w:val="24"/>
          <w:lang w:val="es-ES_tradnl"/>
        </w:rPr>
        <w:t xml:space="preserve">:   - Instancias de consulta personal o grupal. - Diálogos simultáneos y Pequeños  grupos de discusión con cierre final en Debate.  </w:t>
      </w:r>
    </w:p>
    <w:p w:rsidR="00A3179F" w:rsidRPr="001C6599" w:rsidRDefault="00A3179F" w:rsidP="00A3179F">
      <w:pPr>
        <w:pStyle w:val="Cuerpo"/>
        <w:jc w:val="both"/>
        <w:rPr>
          <w:rStyle w:val="Ninguno"/>
          <w:rFonts w:ascii="Arial" w:hAnsi="Arial"/>
          <w:bCs/>
          <w:sz w:val="24"/>
          <w:szCs w:val="24"/>
          <w:lang w:val="es-ES_tradnl"/>
        </w:rPr>
      </w:pPr>
    </w:p>
    <w:p w:rsidR="00A3179F" w:rsidRPr="00A3179F" w:rsidRDefault="00A3179F" w:rsidP="00A3179F">
      <w:pPr>
        <w:pStyle w:val="Cuerpo"/>
        <w:jc w:val="both"/>
        <w:rPr>
          <w:rStyle w:val="Ninguno"/>
          <w:rFonts w:ascii="Arial" w:hAnsi="Arial"/>
          <w:b/>
          <w:bCs/>
          <w:sz w:val="24"/>
          <w:szCs w:val="24"/>
          <w:lang w:val="es-ES_tradnl"/>
        </w:rPr>
      </w:pPr>
      <w:r w:rsidRPr="00A3179F">
        <w:rPr>
          <w:rStyle w:val="Ninguno"/>
          <w:rFonts w:ascii="Arial" w:hAnsi="Arial"/>
          <w:b/>
          <w:bCs/>
          <w:sz w:val="24"/>
          <w:szCs w:val="24"/>
          <w:lang w:val="es-ES_tradnl"/>
        </w:rPr>
        <w:t xml:space="preserve">ESTRATEGIAS, </w:t>
      </w:r>
      <w:proofErr w:type="spellStart"/>
      <w:r w:rsidRPr="00A3179F">
        <w:rPr>
          <w:rStyle w:val="Ninguno"/>
          <w:rFonts w:ascii="Arial" w:hAnsi="Arial"/>
          <w:b/>
          <w:bCs/>
          <w:sz w:val="24"/>
          <w:szCs w:val="24"/>
          <w:lang w:val="es-ES_tradnl"/>
        </w:rPr>
        <w:t>METODOLOGíA</w:t>
      </w:r>
      <w:proofErr w:type="spellEnd"/>
      <w:r w:rsidRPr="00A3179F">
        <w:rPr>
          <w:rStyle w:val="Ninguno"/>
          <w:rFonts w:ascii="Arial" w:hAnsi="Arial"/>
          <w:b/>
          <w:bCs/>
          <w:sz w:val="24"/>
          <w:szCs w:val="24"/>
          <w:lang w:val="es-ES_tradnl"/>
        </w:rPr>
        <w:t xml:space="preserve"> Y ACTIVIDADES:</w:t>
      </w:r>
    </w:p>
    <w:p w:rsidR="00A3179F" w:rsidRPr="00505736" w:rsidRDefault="00A3179F" w:rsidP="00A3179F">
      <w:pPr>
        <w:pStyle w:val="Cuerpo"/>
        <w:jc w:val="both"/>
        <w:rPr>
          <w:rStyle w:val="Ninguno"/>
          <w:rFonts w:ascii="Arial" w:hAnsi="Arial"/>
          <w:bCs/>
          <w:sz w:val="24"/>
          <w:szCs w:val="24"/>
          <w:lang w:val="es-ES_tradnl"/>
        </w:rPr>
      </w:pPr>
      <w:r w:rsidRPr="00A3179F">
        <w:rPr>
          <w:rStyle w:val="Ninguno"/>
          <w:rFonts w:ascii="Arial" w:hAnsi="Arial"/>
          <w:b/>
          <w:bCs/>
          <w:sz w:val="24"/>
          <w:szCs w:val="24"/>
          <w:lang w:val="es-ES_tradnl"/>
        </w:rPr>
        <w:t></w:t>
      </w:r>
      <w:r w:rsidRPr="00A3179F">
        <w:rPr>
          <w:rStyle w:val="Ninguno"/>
          <w:rFonts w:ascii="Arial" w:hAnsi="Arial"/>
          <w:b/>
          <w:bCs/>
          <w:sz w:val="24"/>
          <w:szCs w:val="24"/>
          <w:lang w:val="es-ES_tradnl"/>
        </w:rPr>
        <w:tab/>
      </w:r>
      <w:r w:rsidRPr="00505736">
        <w:rPr>
          <w:rStyle w:val="Ninguno"/>
          <w:rFonts w:ascii="Arial" w:hAnsi="Arial"/>
          <w:bCs/>
          <w:sz w:val="24"/>
          <w:szCs w:val="24"/>
          <w:lang w:val="es-ES_tradnl"/>
        </w:rPr>
        <w:t>-Lectura y análisis de testimonios, leyes, resoluciones y disposiciones, Diseños curriculares, fuentes, bibliografía general y específica.</w:t>
      </w:r>
    </w:p>
    <w:p w:rsidR="00A3179F" w:rsidRPr="00505736" w:rsidRDefault="00A3179F" w:rsidP="00A3179F">
      <w:pPr>
        <w:pStyle w:val="Cuerpo"/>
        <w:jc w:val="both"/>
        <w:rPr>
          <w:rStyle w:val="Ninguno"/>
          <w:rFonts w:ascii="Arial" w:hAnsi="Arial"/>
          <w:bCs/>
          <w:sz w:val="24"/>
          <w:szCs w:val="24"/>
          <w:lang w:val="es-ES_tradnl"/>
        </w:rPr>
      </w:pPr>
      <w:r w:rsidRPr="00505736">
        <w:rPr>
          <w:rStyle w:val="Ninguno"/>
          <w:rFonts w:ascii="Arial" w:hAnsi="Arial"/>
          <w:bCs/>
          <w:sz w:val="24"/>
          <w:szCs w:val="24"/>
          <w:lang w:val="es-ES_tradnl"/>
        </w:rPr>
        <w:t></w:t>
      </w:r>
      <w:r w:rsidRPr="00505736">
        <w:rPr>
          <w:rStyle w:val="Ninguno"/>
          <w:rFonts w:ascii="Arial" w:hAnsi="Arial"/>
          <w:bCs/>
          <w:sz w:val="24"/>
          <w:szCs w:val="24"/>
          <w:lang w:val="es-ES_tradnl"/>
        </w:rPr>
        <w:tab/>
        <w:t>-Determinación de modelos o mapas  de análisis viables para la desagregación de factores   intervinientes en los procesos y determinación de estructuras, dinámicas de cambio.</w:t>
      </w:r>
    </w:p>
    <w:p w:rsidR="00A3179F" w:rsidRPr="00505736" w:rsidRDefault="00A3179F" w:rsidP="00A3179F">
      <w:pPr>
        <w:pStyle w:val="Cuerpo"/>
        <w:jc w:val="both"/>
        <w:rPr>
          <w:rStyle w:val="Ninguno"/>
          <w:rFonts w:ascii="Arial" w:hAnsi="Arial"/>
          <w:bCs/>
          <w:sz w:val="24"/>
          <w:szCs w:val="24"/>
          <w:lang w:val="es-ES_tradnl"/>
        </w:rPr>
      </w:pPr>
      <w:r w:rsidRPr="00505736">
        <w:rPr>
          <w:rStyle w:val="Ninguno"/>
          <w:rFonts w:ascii="Arial" w:hAnsi="Arial"/>
          <w:bCs/>
          <w:sz w:val="24"/>
          <w:szCs w:val="24"/>
          <w:lang w:val="es-ES_tradnl"/>
        </w:rPr>
        <w:t></w:t>
      </w:r>
      <w:r w:rsidRPr="00505736">
        <w:rPr>
          <w:rStyle w:val="Ninguno"/>
          <w:rFonts w:ascii="Arial" w:hAnsi="Arial"/>
          <w:bCs/>
          <w:sz w:val="24"/>
          <w:szCs w:val="24"/>
          <w:lang w:val="es-ES_tradnl"/>
        </w:rPr>
        <w:tab/>
        <w:t>-Utilización de periodizaciones, cronologías, relevamientos espaciales de distintas escalas (Continental, nacional, regional, provincial y local</w:t>
      </w:r>
      <w:proofErr w:type="gramStart"/>
      <w:r w:rsidRPr="00505736">
        <w:rPr>
          <w:rStyle w:val="Ninguno"/>
          <w:rFonts w:ascii="Arial" w:hAnsi="Arial"/>
          <w:bCs/>
          <w:sz w:val="24"/>
          <w:szCs w:val="24"/>
          <w:lang w:val="es-ES_tradnl"/>
        </w:rPr>
        <w:t>) .</w:t>
      </w:r>
      <w:proofErr w:type="gramEnd"/>
    </w:p>
    <w:p w:rsidR="00A3179F" w:rsidRPr="00505736" w:rsidRDefault="00A3179F" w:rsidP="00A3179F">
      <w:pPr>
        <w:pStyle w:val="Cuerpo"/>
        <w:jc w:val="both"/>
        <w:rPr>
          <w:rStyle w:val="Ninguno"/>
          <w:rFonts w:ascii="Arial" w:hAnsi="Arial"/>
          <w:bCs/>
          <w:sz w:val="24"/>
          <w:szCs w:val="24"/>
          <w:lang w:val="es-ES_tradnl"/>
        </w:rPr>
      </w:pPr>
      <w:r w:rsidRPr="00505736">
        <w:rPr>
          <w:rStyle w:val="Ninguno"/>
          <w:rFonts w:ascii="Arial" w:hAnsi="Arial"/>
          <w:bCs/>
          <w:sz w:val="24"/>
          <w:szCs w:val="24"/>
          <w:lang w:val="es-ES_tradnl"/>
        </w:rPr>
        <w:t></w:t>
      </w:r>
      <w:r w:rsidRPr="00505736">
        <w:rPr>
          <w:rStyle w:val="Ninguno"/>
          <w:rFonts w:ascii="Arial" w:hAnsi="Arial"/>
          <w:bCs/>
          <w:sz w:val="24"/>
          <w:szCs w:val="24"/>
          <w:lang w:val="es-ES_tradnl"/>
        </w:rPr>
        <w:tab/>
        <w:t>-Exposiciones dialogadas e interrogatorios dialogados.</w:t>
      </w:r>
    </w:p>
    <w:p w:rsidR="00A3179F" w:rsidRPr="00505736" w:rsidRDefault="00A3179F" w:rsidP="00A3179F">
      <w:pPr>
        <w:pStyle w:val="Cuerpo"/>
        <w:jc w:val="both"/>
        <w:rPr>
          <w:rStyle w:val="Ninguno"/>
          <w:rFonts w:ascii="Arial" w:hAnsi="Arial"/>
          <w:bCs/>
          <w:sz w:val="24"/>
          <w:szCs w:val="24"/>
          <w:lang w:val="es-ES_tradnl"/>
        </w:rPr>
      </w:pPr>
      <w:r w:rsidRPr="00505736">
        <w:rPr>
          <w:rStyle w:val="Ninguno"/>
          <w:rFonts w:ascii="Arial" w:hAnsi="Arial"/>
          <w:bCs/>
          <w:sz w:val="24"/>
          <w:szCs w:val="24"/>
          <w:lang w:val="es-ES_tradnl"/>
        </w:rPr>
        <w:t></w:t>
      </w:r>
      <w:r w:rsidRPr="00505736">
        <w:rPr>
          <w:rStyle w:val="Ninguno"/>
          <w:rFonts w:ascii="Arial" w:hAnsi="Arial"/>
          <w:bCs/>
          <w:sz w:val="24"/>
          <w:szCs w:val="24"/>
          <w:lang w:val="es-ES_tradnl"/>
        </w:rPr>
        <w:tab/>
        <w:t>-Dinámicas grupales.</w:t>
      </w:r>
    </w:p>
    <w:p w:rsidR="00A3179F" w:rsidRPr="00505736" w:rsidRDefault="00A3179F" w:rsidP="00A3179F">
      <w:pPr>
        <w:pStyle w:val="Cuerpo"/>
        <w:jc w:val="both"/>
        <w:rPr>
          <w:rStyle w:val="Ninguno"/>
          <w:rFonts w:ascii="Arial" w:hAnsi="Arial"/>
          <w:bCs/>
          <w:sz w:val="24"/>
          <w:szCs w:val="24"/>
          <w:lang w:val="es-ES_tradnl"/>
        </w:rPr>
      </w:pPr>
      <w:r w:rsidRPr="00505736">
        <w:rPr>
          <w:rStyle w:val="Ninguno"/>
          <w:rFonts w:ascii="Arial" w:hAnsi="Arial"/>
          <w:bCs/>
          <w:sz w:val="24"/>
          <w:szCs w:val="24"/>
          <w:lang w:val="es-ES_tradnl"/>
        </w:rPr>
        <w:t></w:t>
      </w:r>
      <w:r w:rsidRPr="00505736">
        <w:rPr>
          <w:rStyle w:val="Ninguno"/>
          <w:rFonts w:ascii="Arial" w:hAnsi="Arial"/>
          <w:bCs/>
          <w:sz w:val="24"/>
          <w:szCs w:val="24"/>
          <w:lang w:val="es-ES_tradnl"/>
        </w:rPr>
        <w:tab/>
        <w:t>-Integración de respuestas parciales o tentativas a los procesos generales.</w:t>
      </w:r>
    </w:p>
    <w:p w:rsidR="00A3179F" w:rsidRPr="00505736" w:rsidRDefault="00A3179F" w:rsidP="00A3179F">
      <w:pPr>
        <w:pStyle w:val="Cuerpo"/>
        <w:jc w:val="both"/>
        <w:rPr>
          <w:rStyle w:val="Ninguno"/>
          <w:rFonts w:ascii="Arial" w:hAnsi="Arial"/>
          <w:bCs/>
          <w:sz w:val="24"/>
          <w:szCs w:val="24"/>
          <w:lang w:val="es-ES_tradnl"/>
        </w:rPr>
      </w:pPr>
      <w:r w:rsidRPr="00505736">
        <w:rPr>
          <w:rStyle w:val="Ninguno"/>
          <w:rFonts w:ascii="Arial" w:hAnsi="Arial"/>
          <w:bCs/>
          <w:sz w:val="24"/>
          <w:szCs w:val="24"/>
          <w:lang w:val="es-ES_tradnl"/>
        </w:rPr>
        <w:t></w:t>
      </w:r>
      <w:r w:rsidRPr="00505736">
        <w:rPr>
          <w:rStyle w:val="Ninguno"/>
          <w:rFonts w:ascii="Arial" w:hAnsi="Arial"/>
          <w:bCs/>
          <w:sz w:val="24"/>
          <w:szCs w:val="24"/>
          <w:lang w:val="es-ES_tradnl"/>
        </w:rPr>
        <w:tab/>
        <w:t>-Formulación de informes escritos  a partir de síntesis de autores o de confrontación de   varios autores.</w:t>
      </w:r>
    </w:p>
    <w:p w:rsidR="00A3179F" w:rsidRPr="00505736" w:rsidRDefault="00A3179F" w:rsidP="00A3179F">
      <w:pPr>
        <w:pStyle w:val="Cuerpo"/>
        <w:jc w:val="both"/>
        <w:rPr>
          <w:rStyle w:val="Ninguno"/>
          <w:rFonts w:ascii="Arial" w:hAnsi="Arial"/>
          <w:bCs/>
          <w:sz w:val="24"/>
          <w:szCs w:val="24"/>
          <w:lang w:val="es-ES_tradnl"/>
        </w:rPr>
      </w:pPr>
      <w:r w:rsidRPr="00505736">
        <w:rPr>
          <w:rStyle w:val="Ninguno"/>
          <w:rFonts w:ascii="Arial" w:hAnsi="Arial"/>
          <w:bCs/>
          <w:sz w:val="24"/>
          <w:szCs w:val="24"/>
          <w:lang w:val="es-ES_tradnl"/>
        </w:rPr>
        <w:t></w:t>
      </w:r>
      <w:r w:rsidRPr="00505736">
        <w:rPr>
          <w:rStyle w:val="Ninguno"/>
          <w:rFonts w:ascii="Arial" w:hAnsi="Arial"/>
          <w:bCs/>
          <w:sz w:val="24"/>
          <w:szCs w:val="24"/>
          <w:lang w:val="es-ES_tradnl"/>
        </w:rPr>
        <w:tab/>
        <w:t xml:space="preserve">-Informes orales. </w:t>
      </w:r>
    </w:p>
    <w:p w:rsidR="00A3179F" w:rsidRPr="00505736" w:rsidRDefault="00A3179F" w:rsidP="00A3179F">
      <w:pPr>
        <w:pStyle w:val="Cuerpo"/>
        <w:jc w:val="both"/>
        <w:rPr>
          <w:rStyle w:val="Ninguno"/>
          <w:rFonts w:ascii="Arial" w:hAnsi="Arial"/>
          <w:bCs/>
          <w:sz w:val="24"/>
          <w:szCs w:val="24"/>
          <w:lang w:val="es-ES_tradnl"/>
        </w:rPr>
      </w:pPr>
      <w:r w:rsidRPr="00505736">
        <w:rPr>
          <w:rStyle w:val="Ninguno"/>
          <w:rFonts w:ascii="Arial" w:hAnsi="Arial"/>
          <w:bCs/>
          <w:sz w:val="24"/>
          <w:szCs w:val="24"/>
          <w:lang w:val="es-ES_tradnl"/>
        </w:rPr>
        <w:t></w:t>
      </w:r>
      <w:r w:rsidRPr="00505736">
        <w:rPr>
          <w:rStyle w:val="Ninguno"/>
          <w:rFonts w:ascii="Arial" w:hAnsi="Arial"/>
          <w:bCs/>
          <w:sz w:val="24"/>
          <w:szCs w:val="24"/>
          <w:lang w:val="es-ES_tradnl"/>
        </w:rPr>
        <w:tab/>
        <w:t>-Contrastación de fuentes y testimonios de distintas texturas narrativas y explicativas de la   realidad y de distintos recursos de acuerdo al nivel  aplicar, de su especificidad, complejidad y adecuación para cada instancia de la clase y de desarrollo de distintas competencias.</w:t>
      </w:r>
    </w:p>
    <w:p w:rsidR="00A3179F" w:rsidRPr="00505736" w:rsidRDefault="00A3179F" w:rsidP="00A3179F">
      <w:pPr>
        <w:pStyle w:val="Cuerpo"/>
        <w:jc w:val="both"/>
        <w:rPr>
          <w:rStyle w:val="Ninguno"/>
          <w:rFonts w:ascii="Arial" w:hAnsi="Arial"/>
          <w:bCs/>
          <w:sz w:val="24"/>
          <w:szCs w:val="24"/>
          <w:lang w:val="es-ES_tradnl"/>
        </w:rPr>
      </w:pPr>
      <w:r w:rsidRPr="00505736">
        <w:rPr>
          <w:rStyle w:val="Ninguno"/>
          <w:rFonts w:ascii="Arial" w:hAnsi="Arial"/>
          <w:bCs/>
          <w:sz w:val="24"/>
          <w:szCs w:val="24"/>
          <w:lang w:val="es-ES_tradnl"/>
        </w:rPr>
        <w:t></w:t>
      </w:r>
      <w:r w:rsidRPr="00505736">
        <w:rPr>
          <w:rStyle w:val="Ninguno"/>
          <w:rFonts w:ascii="Arial" w:hAnsi="Arial"/>
          <w:bCs/>
          <w:sz w:val="24"/>
          <w:szCs w:val="24"/>
          <w:lang w:val="es-ES_tradnl"/>
        </w:rPr>
        <w:tab/>
        <w:t>Integración, análisis, crítica y posterior desarrollo de redes y mapas conceptuales que conecten los conceptos, nociones e ideas fundamentales.</w:t>
      </w:r>
    </w:p>
    <w:p w:rsidR="00A3179F" w:rsidRPr="00505736" w:rsidRDefault="00A3179F" w:rsidP="00A3179F">
      <w:pPr>
        <w:pStyle w:val="Cuerpo"/>
        <w:jc w:val="both"/>
        <w:rPr>
          <w:rStyle w:val="Ninguno"/>
          <w:rFonts w:ascii="Arial" w:hAnsi="Arial"/>
          <w:bCs/>
          <w:sz w:val="24"/>
          <w:szCs w:val="24"/>
          <w:lang w:val="es-ES_tradnl"/>
        </w:rPr>
      </w:pPr>
      <w:r w:rsidRPr="00505736">
        <w:rPr>
          <w:rStyle w:val="Ninguno"/>
          <w:rFonts w:ascii="Arial" w:hAnsi="Arial"/>
          <w:bCs/>
          <w:sz w:val="24"/>
          <w:szCs w:val="24"/>
          <w:lang w:val="es-ES_tradnl"/>
        </w:rPr>
        <w:t></w:t>
      </w:r>
      <w:r w:rsidRPr="00505736">
        <w:rPr>
          <w:rStyle w:val="Ninguno"/>
          <w:rFonts w:ascii="Arial" w:hAnsi="Arial"/>
          <w:bCs/>
          <w:sz w:val="24"/>
          <w:szCs w:val="24"/>
          <w:lang w:val="es-ES_tradnl"/>
        </w:rPr>
        <w:tab/>
        <w:t>Lectura, análisis, crítica y utilización fundamentada de los documentos, resoluciones, estructuras curriculares y textos que permitan diseñar y ejecutar la tarea docente.</w:t>
      </w:r>
    </w:p>
    <w:p w:rsidR="00A3179F" w:rsidRPr="00505736" w:rsidRDefault="00A3179F" w:rsidP="00A3179F">
      <w:pPr>
        <w:pStyle w:val="Cuerpo"/>
        <w:jc w:val="both"/>
        <w:rPr>
          <w:rStyle w:val="Ninguno"/>
          <w:rFonts w:ascii="Arial" w:hAnsi="Arial"/>
          <w:bCs/>
          <w:sz w:val="24"/>
          <w:szCs w:val="24"/>
          <w:lang w:val="es-ES_tradnl"/>
        </w:rPr>
      </w:pPr>
      <w:r w:rsidRPr="00505736">
        <w:rPr>
          <w:rStyle w:val="Ninguno"/>
          <w:rFonts w:ascii="Arial" w:hAnsi="Arial"/>
          <w:bCs/>
          <w:sz w:val="24"/>
          <w:szCs w:val="24"/>
          <w:lang w:val="es-ES_tradnl"/>
        </w:rPr>
        <w:t></w:t>
      </w:r>
      <w:r w:rsidRPr="00505736">
        <w:rPr>
          <w:rStyle w:val="Ninguno"/>
          <w:rFonts w:ascii="Arial" w:hAnsi="Arial"/>
          <w:bCs/>
          <w:sz w:val="24"/>
          <w:szCs w:val="24"/>
          <w:lang w:val="es-ES_tradnl"/>
        </w:rPr>
        <w:tab/>
        <w:t xml:space="preserve">Confección de informes sobre análisis y síntesis de </w:t>
      </w:r>
      <w:proofErr w:type="spellStart"/>
      <w:r w:rsidRPr="00505736">
        <w:rPr>
          <w:rStyle w:val="Ninguno"/>
          <w:rFonts w:ascii="Arial" w:hAnsi="Arial"/>
          <w:bCs/>
          <w:sz w:val="24"/>
          <w:szCs w:val="24"/>
          <w:lang w:val="es-ES_tradnl"/>
        </w:rPr>
        <w:t>al</w:t>
      </w:r>
      <w:proofErr w:type="spellEnd"/>
      <w:r w:rsidRPr="00505736">
        <w:rPr>
          <w:rStyle w:val="Ninguno"/>
          <w:rFonts w:ascii="Arial" w:hAnsi="Arial"/>
          <w:bCs/>
          <w:sz w:val="24"/>
          <w:szCs w:val="24"/>
          <w:lang w:val="es-ES_tradnl"/>
        </w:rPr>
        <w:t xml:space="preserve"> cátedra  y de distintos autores.</w:t>
      </w:r>
    </w:p>
    <w:p w:rsidR="00A3179F" w:rsidRPr="00505736" w:rsidRDefault="00A3179F" w:rsidP="00A3179F">
      <w:pPr>
        <w:pStyle w:val="Cuerpo"/>
        <w:jc w:val="both"/>
        <w:rPr>
          <w:rStyle w:val="Ninguno"/>
          <w:rFonts w:ascii="Arial" w:hAnsi="Arial"/>
          <w:bCs/>
          <w:sz w:val="24"/>
          <w:szCs w:val="24"/>
          <w:lang w:val="es-ES_tradnl"/>
        </w:rPr>
      </w:pPr>
      <w:r w:rsidRPr="00505736">
        <w:rPr>
          <w:rStyle w:val="Ninguno"/>
          <w:rFonts w:ascii="Arial" w:hAnsi="Arial"/>
          <w:bCs/>
          <w:sz w:val="24"/>
          <w:szCs w:val="24"/>
          <w:lang w:val="es-ES_tradnl"/>
        </w:rPr>
        <w:t></w:t>
      </w:r>
      <w:r w:rsidRPr="00505736">
        <w:rPr>
          <w:rStyle w:val="Ninguno"/>
          <w:rFonts w:ascii="Arial" w:hAnsi="Arial"/>
          <w:bCs/>
          <w:sz w:val="24"/>
          <w:szCs w:val="24"/>
          <w:lang w:val="es-ES_tradnl"/>
        </w:rPr>
        <w:tab/>
        <w:t>Confección de  planeamientos anuales y de planes de clase.</w:t>
      </w:r>
    </w:p>
    <w:p w:rsidR="00A3179F" w:rsidRPr="00505736" w:rsidRDefault="00A3179F" w:rsidP="00A3179F">
      <w:pPr>
        <w:pStyle w:val="Cuerpo"/>
        <w:jc w:val="both"/>
        <w:rPr>
          <w:rStyle w:val="Ninguno"/>
          <w:rFonts w:ascii="Arial" w:hAnsi="Arial"/>
          <w:bCs/>
          <w:sz w:val="24"/>
          <w:szCs w:val="24"/>
          <w:lang w:val="es-ES_tradnl"/>
        </w:rPr>
      </w:pPr>
    </w:p>
    <w:p w:rsidR="00E8376A" w:rsidRPr="00E8376A" w:rsidRDefault="00E8376A" w:rsidP="00E8376A">
      <w:pPr>
        <w:pStyle w:val="Cuerpo"/>
        <w:jc w:val="both"/>
        <w:rPr>
          <w:rStyle w:val="Ninguno"/>
          <w:rFonts w:ascii="Arial" w:hAnsi="Arial"/>
          <w:bCs/>
          <w:sz w:val="24"/>
          <w:szCs w:val="24"/>
          <w:lang w:val="es-ES_tradnl"/>
        </w:rPr>
      </w:pPr>
      <w:r w:rsidRPr="00E8376A">
        <w:rPr>
          <w:rStyle w:val="Ninguno"/>
          <w:rFonts w:ascii="Arial" w:hAnsi="Arial"/>
          <w:bCs/>
          <w:sz w:val="24"/>
          <w:szCs w:val="24"/>
          <w:lang w:val="es-ES_tradnl"/>
        </w:rPr>
        <w:t>RECURSOS</w:t>
      </w:r>
    </w:p>
    <w:p w:rsidR="00E8376A" w:rsidRPr="00E8376A" w:rsidRDefault="00E8376A" w:rsidP="00E8376A">
      <w:pPr>
        <w:pStyle w:val="Cuerpo"/>
        <w:jc w:val="both"/>
        <w:rPr>
          <w:rStyle w:val="Ninguno"/>
          <w:rFonts w:ascii="Arial" w:hAnsi="Arial"/>
          <w:bCs/>
          <w:sz w:val="24"/>
          <w:szCs w:val="24"/>
          <w:lang w:val="es-ES_tradnl"/>
        </w:rPr>
      </w:pPr>
      <w:r w:rsidRPr="00E8376A">
        <w:rPr>
          <w:rStyle w:val="Ninguno"/>
          <w:rFonts w:ascii="Arial" w:hAnsi="Arial"/>
          <w:bCs/>
          <w:sz w:val="24"/>
          <w:szCs w:val="24"/>
          <w:lang w:val="es-ES_tradnl"/>
        </w:rPr>
        <w:t xml:space="preserve">Se utilizarán en todos los módulos los siguientes recursos en distintos soportes: Documentos, textos obligatorios y de orientación. Mapas físicos, históricos. Recursos audiovisuales. Guías de lectura. </w:t>
      </w:r>
      <w:r w:rsidRPr="00E8376A">
        <w:rPr>
          <w:rStyle w:val="Ninguno"/>
          <w:rFonts w:ascii="Arial" w:hAnsi="Arial"/>
          <w:bCs/>
          <w:sz w:val="24"/>
          <w:szCs w:val="24"/>
          <w:lang w:val="es-ES_tradnl"/>
        </w:rPr>
        <w:lastRenderedPageBreak/>
        <w:t>Periodizaciones. Esquemas gráficos. Redes conceptuales, cuadros comparativos, guías de contrastación de parámetros cualitativos y cuantitativos, Guías de trabajo en cada cuatrimestre que integren las temáticas a desarrollar y los enfoques, recursos y problemáticas a evaluar  con un marco de bibliografía obligatoria y la posibilidad de ampliación, films, construcción de periodizaciones cuadros, esquemas, mapas</w:t>
      </w:r>
      <w:r w:rsidR="00505736">
        <w:rPr>
          <w:rStyle w:val="Ninguno"/>
          <w:rFonts w:ascii="Arial" w:hAnsi="Arial"/>
          <w:bCs/>
          <w:sz w:val="24"/>
          <w:szCs w:val="24"/>
          <w:lang w:val="es-ES_tradnl"/>
        </w:rPr>
        <w:t xml:space="preserve"> de producción de la cátedra</w:t>
      </w:r>
      <w:r w:rsidRPr="00E8376A">
        <w:rPr>
          <w:rStyle w:val="Ninguno"/>
          <w:rFonts w:ascii="Arial" w:hAnsi="Arial"/>
          <w:bCs/>
          <w:sz w:val="24"/>
          <w:szCs w:val="24"/>
          <w:lang w:val="es-ES_tradnl"/>
        </w:rPr>
        <w:t xml:space="preserve">, etc.   </w:t>
      </w:r>
    </w:p>
    <w:p w:rsidR="00E8376A" w:rsidRPr="00E8376A" w:rsidRDefault="00E8376A" w:rsidP="00E8376A">
      <w:pPr>
        <w:pStyle w:val="Cuerpo"/>
        <w:jc w:val="both"/>
        <w:rPr>
          <w:rStyle w:val="Ninguno"/>
          <w:rFonts w:ascii="Arial" w:hAnsi="Arial"/>
          <w:bCs/>
          <w:sz w:val="24"/>
          <w:szCs w:val="24"/>
          <w:lang w:val="es-ES_tradnl"/>
        </w:rPr>
      </w:pPr>
      <w:r w:rsidRPr="00E8376A">
        <w:rPr>
          <w:rStyle w:val="Ninguno"/>
          <w:rFonts w:ascii="Arial" w:hAnsi="Arial"/>
          <w:bCs/>
          <w:sz w:val="24"/>
          <w:szCs w:val="24"/>
          <w:lang w:val="es-ES_tradnl"/>
        </w:rPr>
        <w:t xml:space="preserve">Desarrollo del marco conceptual desarrollado: -Proyección de documentales,  Lectura de textos o documentos disparadores, visitas didácticas (museos, archivos, muestras, charlas, </w:t>
      </w:r>
      <w:proofErr w:type="spellStart"/>
      <w:r w:rsidRPr="00E8376A">
        <w:rPr>
          <w:rStyle w:val="Ninguno"/>
          <w:rFonts w:ascii="Arial" w:hAnsi="Arial"/>
          <w:bCs/>
          <w:sz w:val="24"/>
          <w:szCs w:val="24"/>
          <w:lang w:val="es-ES_tradnl"/>
        </w:rPr>
        <w:t>etc</w:t>
      </w:r>
      <w:proofErr w:type="spellEnd"/>
      <w:r w:rsidRPr="00E8376A">
        <w:rPr>
          <w:rStyle w:val="Ninguno"/>
          <w:rFonts w:ascii="Arial" w:hAnsi="Arial"/>
          <w:bCs/>
          <w:sz w:val="24"/>
          <w:szCs w:val="24"/>
          <w:lang w:val="es-ES_tradnl"/>
        </w:rPr>
        <w:t>,), Debate sobre lecturas y parámetros  prefijados, Dinámica de grupos, Elaboración de informes escritos y orales con definición de hipótesis de trabajo y marco teórico desarrollado. Informes grupales sobre lecturas y exposición (evaluación) de las mismas en el aula.</w:t>
      </w:r>
    </w:p>
    <w:p w:rsidR="00E8376A" w:rsidRPr="00E8376A" w:rsidRDefault="00E8376A" w:rsidP="00E8376A">
      <w:pPr>
        <w:pStyle w:val="Cuerpo"/>
        <w:jc w:val="both"/>
        <w:rPr>
          <w:rStyle w:val="Ninguno"/>
          <w:rFonts w:ascii="Arial" w:hAnsi="Arial"/>
          <w:bCs/>
          <w:sz w:val="24"/>
          <w:szCs w:val="24"/>
          <w:lang w:val="es-ES_tradnl"/>
        </w:rPr>
      </w:pPr>
      <w:r w:rsidRPr="00E8376A">
        <w:rPr>
          <w:rStyle w:val="Ninguno"/>
          <w:rFonts w:ascii="Arial" w:hAnsi="Arial"/>
          <w:bCs/>
          <w:sz w:val="24"/>
          <w:szCs w:val="24"/>
          <w:lang w:val="es-ES_tradnl"/>
        </w:rPr>
        <w:t xml:space="preserve">Evaluación y </w:t>
      </w:r>
      <w:proofErr w:type="spellStart"/>
      <w:r w:rsidRPr="00E8376A">
        <w:rPr>
          <w:rStyle w:val="Ninguno"/>
          <w:rFonts w:ascii="Arial" w:hAnsi="Arial"/>
          <w:bCs/>
          <w:sz w:val="24"/>
          <w:szCs w:val="24"/>
          <w:lang w:val="es-ES_tradnl"/>
        </w:rPr>
        <w:t>coevaluación</w:t>
      </w:r>
      <w:proofErr w:type="spellEnd"/>
      <w:r w:rsidRPr="00E8376A">
        <w:rPr>
          <w:rStyle w:val="Ninguno"/>
          <w:rFonts w:ascii="Arial" w:hAnsi="Arial"/>
          <w:bCs/>
          <w:sz w:val="24"/>
          <w:szCs w:val="24"/>
          <w:lang w:val="es-ES_tradnl"/>
        </w:rPr>
        <w:t>.</w:t>
      </w:r>
    </w:p>
    <w:p w:rsidR="00E8376A" w:rsidRPr="00E8376A" w:rsidRDefault="00E8376A" w:rsidP="00E8376A">
      <w:pPr>
        <w:pStyle w:val="Cuerpo"/>
        <w:jc w:val="both"/>
        <w:rPr>
          <w:rStyle w:val="Ninguno"/>
          <w:rFonts w:ascii="Arial" w:hAnsi="Arial"/>
          <w:bCs/>
          <w:sz w:val="24"/>
          <w:szCs w:val="24"/>
          <w:lang w:val="es-ES_tradnl"/>
        </w:rPr>
      </w:pPr>
      <w:r w:rsidRPr="00E8376A">
        <w:rPr>
          <w:rStyle w:val="Ninguno"/>
          <w:rFonts w:ascii="Arial" w:hAnsi="Arial"/>
          <w:bCs/>
          <w:sz w:val="24"/>
          <w:szCs w:val="24"/>
          <w:lang w:val="es-ES_tradnl"/>
        </w:rPr>
        <w:t>Se llevarán a cabo parciales sobre recortes de temáticas generales del cursado de la cátedra.</w:t>
      </w:r>
    </w:p>
    <w:p w:rsidR="00C957FC" w:rsidRPr="00505736" w:rsidRDefault="00E8376A" w:rsidP="00505736">
      <w:pPr>
        <w:pStyle w:val="Cuerpo"/>
        <w:jc w:val="both"/>
        <w:rPr>
          <w:rStyle w:val="Ninguno"/>
          <w:rFonts w:ascii="Arial" w:hAnsi="Arial"/>
          <w:bCs/>
          <w:sz w:val="24"/>
          <w:szCs w:val="24"/>
          <w:lang w:val="es-ES_tradnl"/>
        </w:rPr>
      </w:pPr>
      <w:r w:rsidRPr="00E8376A">
        <w:rPr>
          <w:rStyle w:val="Ninguno"/>
          <w:rFonts w:ascii="Arial" w:hAnsi="Arial"/>
          <w:bCs/>
          <w:sz w:val="24"/>
          <w:szCs w:val="24"/>
          <w:lang w:val="es-ES_tradnl"/>
        </w:rPr>
        <w:t xml:space="preserve">Habrá, además Instancias de consulta personal o grupal, Diálogos simultáneos y grupos de discusión con cierre final en Debate que podrán desarrollarse como preparatorias de los parciales y/o como revisión para </w:t>
      </w:r>
      <w:proofErr w:type="spellStart"/>
      <w:r w:rsidRPr="00E8376A">
        <w:rPr>
          <w:rStyle w:val="Ninguno"/>
          <w:rFonts w:ascii="Arial" w:hAnsi="Arial"/>
          <w:bCs/>
          <w:sz w:val="24"/>
          <w:szCs w:val="24"/>
          <w:lang w:val="es-ES_tradnl"/>
        </w:rPr>
        <w:t>resignificar</w:t>
      </w:r>
      <w:proofErr w:type="spellEnd"/>
      <w:r w:rsidRPr="00E8376A">
        <w:rPr>
          <w:rStyle w:val="Ninguno"/>
          <w:rFonts w:ascii="Arial" w:hAnsi="Arial"/>
          <w:bCs/>
          <w:sz w:val="24"/>
          <w:szCs w:val="24"/>
          <w:lang w:val="es-ES_tradnl"/>
        </w:rPr>
        <w:t xml:space="preserve"> los panoramas a posteriori de las evaluaciones/</w:t>
      </w:r>
      <w:proofErr w:type="spellStart"/>
      <w:r w:rsidRPr="00E8376A">
        <w:rPr>
          <w:rStyle w:val="Ninguno"/>
          <w:rFonts w:ascii="Arial" w:hAnsi="Arial"/>
          <w:bCs/>
          <w:sz w:val="24"/>
          <w:szCs w:val="24"/>
          <w:lang w:val="es-ES_tradnl"/>
        </w:rPr>
        <w:t>resiginificaciones</w:t>
      </w:r>
      <w:proofErr w:type="spellEnd"/>
      <w:r w:rsidRPr="00E8376A">
        <w:rPr>
          <w:rStyle w:val="Ninguno"/>
          <w:rFonts w:ascii="Arial" w:hAnsi="Arial"/>
          <w:bCs/>
          <w:sz w:val="24"/>
          <w:szCs w:val="24"/>
          <w:lang w:val="es-ES_tradnl"/>
        </w:rPr>
        <w:t>. Los formatos podrán ser los de Exposición en grupo, tratamiento de temáticas acotadas por alumnos que anal</w:t>
      </w:r>
      <w:r w:rsidR="00505736">
        <w:rPr>
          <w:rStyle w:val="Ninguno"/>
          <w:rFonts w:ascii="Arial" w:hAnsi="Arial"/>
          <w:bCs/>
          <w:sz w:val="24"/>
          <w:szCs w:val="24"/>
          <w:lang w:val="es-ES_tradnl"/>
        </w:rPr>
        <w:t>izarán e integrarán en el aula</w:t>
      </w:r>
      <w:proofErr w:type="gramStart"/>
      <w:r w:rsidR="00505736">
        <w:rPr>
          <w:rStyle w:val="Ninguno"/>
          <w:rFonts w:ascii="Arial" w:hAnsi="Arial"/>
          <w:bCs/>
          <w:sz w:val="24"/>
          <w:szCs w:val="24"/>
          <w:lang w:val="es-ES_tradnl"/>
        </w:rPr>
        <w:t>.</w:t>
      </w:r>
      <w:r w:rsidR="00FF3438">
        <w:rPr>
          <w:rStyle w:val="Ninguno"/>
          <w:rFonts w:ascii="Arial" w:hAnsi="Arial"/>
          <w:bCs/>
          <w:sz w:val="20"/>
          <w:szCs w:val="20"/>
          <w:lang w:val="es-ES_tradnl"/>
        </w:rPr>
        <w:t>.</w:t>
      </w:r>
      <w:proofErr w:type="gramEnd"/>
    </w:p>
    <w:p w:rsidR="00C957FC" w:rsidRPr="00C957FC" w:rsidRDefault="00C957FC" w:rsidP="00C957FC">
      <w:pPr>
        <w:pStyle w:val="Cuerpo"/>
        <w:spacing w:after="0" w:line="240" w:lineRule="auto"/>
        <w:jc w:val="both"/>
        <w:rPr>
          <w:rStyle w:val="Ninguno"/>
          <w:rFonts w:ascii="Arial" w:hAnsi="Arial"/>
          <w:bCs/>
          <w:sz w:val="20"/>
          <w:szCs w:val="20"/>
          <w:lang w:val="es-ES_tradnl"/>
        </w:rPr>
      </w:pPr>
    </w:p>
    <w:p w:rsidR="00C656C7" w:rsidRDefault="00505736" w:rsidP="00C656C7">
      <w:pPr>
        <w:pStyle w:val="Cuerpo"/>
        <w:spacing w:after="0" w:line="240" w:lineRule="auto"/>
        <w:rPr>
          <w:rStyle w:val="Ninguno"/>
          <w:rFonts w:ascii="Arial" w:hAnsi="Arial"/>
          <w:b/>
          <w:bCs/>
          <w:sz w:val="24"/>
          <w:szCs w:val="24"/>
          <w:u w:val="single"/>
          <w:lang w:val="es-ES_tradnl"/>
        </w:rPr>
      </w:pPr>
      <w:r>
        <w:rPr>
          <w:rStyle w:val="Ninguno"/>
          <w:rFonts w:ascii="Arial" w:hAnsi="Arial"/>
          <w:b/>
          <w:bCs/>
          <w:sz w:val="24"/>
          <w:szCs w:val="24"/>
          <w:u w:val="single"/>
          <w:lang w:val="es-ES_tradnl"/>
        </w:rPr>
        <w:t xml:space="preserve">CONTENIDOS </w:t>
      </w:r>
    </w:p>
    <w:p w:rsidR="00C656C7" w:rsidRDefault="00C656C7" w:rsidP="00C656C7">
      <w:pPr>
        <w:pStyle w:val="Cuerpo"/>
        <w:spacing w:after="0" w:line="240" w:lineRule="auto"/>
        <w:rPr>
          <w:rStyle w:val="Ninguno"/>
          <w:rFonts w:ascii="Arial" w:hAnsi="Arial"/>
          <w:b/>
          <w:bCs/>
          <w:sz w:val="24"/>
          <w:szCs w:val="24"/>
          <w:u w:val="single"/>
          <w:lang w:val="es-ES_tradnl"/>
        </w:rPr>
      </w:pPr>
    </w:p>
    <w:p w:rsidR="00C656C7" w:rsidRPr="00F97874" w:rsidRDefault="00C656C7" w:rsidP="00C656C7">
      <w:pPr>
        <w:pStyle w:val="Cuerpo"/>
        <w:rPr>
          <w:rStyle w:val="Ninguno"/>
          <w:rFonts w:ascii="Arial" w:hAnsi="Arial"/>
          <w:bCs/>
          <w:sz w:val="20"/>
          <w:szCs w:val="20"/>
          <w:lang w:val="es-ES_tradnl"/>
        </w:rPr>
      </w:pPr>
      <w:r w:rsidRPr="00505736">
        <w:rPr>
          <w:rStyle w:val="Ninguno"/>
          <w:rFonts w:ascii="Arial" w:hAnsi="Arial"/>
          <w:bCs/>
          <w:sz w:val="28"/>
          <w:szCs w:val="24"/>
          <w:u w:val="single"/>
          <w:lang w:val="es-ES_tradnl"/>
        </w:rPr>
        <w:t xml:space="preserve">Unidad 1. </w:t>
      </w:r>
      <w:r w:rsidRPr="00505736">
        <w:rPr>
          <w:rStyle w:val="Ninguno"/>
          <w:rFonts w:ascii="Arial" w:hAnsi="Arial"/>
          <w:b/>
          <w:bCs/>
          <w:szCs w:val="20"/>
          <w:lang w:val="es-ES_tradnl"/>
        </w:rPr>
        <w:t>COMPONENTES DEL DISEÑO DIDÁCTICO.</w:t>
      </w:r>
    </w:p>
    <w:p w:rsidR="00F97874" w:rsidRPr="00505736" w:rsidRDefault="00C656C7" w:rsidP="003E1720">
      <w:pPr>
        <w:pStyle w:val="Cuerpo"/>
        <w:numPr>
          <w:ilvl w:val="0"/>
          <w:numId w:val="10"/>
        </w:numPr>
        <w:spacing w:line="240" w:lineRule="auto"/>
        <w:jc w:val="both"/>
        <w:rPr>
          <w:rStyle w:val="Ninguno"/>
          <w:rFonts w:ascii="Arial" w:hAnsi="Arial"/>
          <w:bCs/>
          <w:lang w:val="es-ES_tradnl"/>
        </w:rPr>
      </w:pPr>
      <w:r w:rsidRPr="00505736">
        <w:rPr>
          <w:rStyle w:val="Ninguno"/>
          <w:rFonts w:ascii="Arial" w:hAnsi="Arial"/>
          <w:bCs/>
          <w:lang w:val="es-ES_tradnl"/>
        </w:rPr>
        <w:t>La Didáctica de las Ciencias Sociales como ciencia social. Didáctica de las Ciencias Sociales:</w:t>
      </w:r>
      <w:r w:rsidR="003E1720" w:rsidRPr="00505736">
        <w:rPr>
          <w:rStyle w:val="Ninguno"/>
          <w:rFonts w:ascii="Arial" w:hAnsi="Arial"/>
          <w:bCs/>
          <w:lang w:val="es-ES_tradnl"/>
        </w:rPr>
        <w:t xml:space="preserve"> </w:t>
      </w:r>
      <w:r w:rsidRPr="00505736">
        <w:rPr>
          <w:rStyle w:val="Ninguno"/>
          <w:rFonts w:ascii="Arial" w:hAnsi="Arial"/>
          <w:bCs/>
          <w:lang w:val="es-ES_tradnl"/>
        </w:rPr>
        <w:t>enfoque epistemológico.  El estatuto epistemológico de las Ciencias Sociales. Redes conceptuales comunes a</w:t>
      </w:r>
      <w:r w:rsidR="003E1720" w:rsidRPr="00505736">
        <w:rPr>
          <w:rStyle w:val="Ninguno"/>
          <w:rFonts w:ascii="Arial" w:hAnsi="Arial"/>
          <w:bCs/>
          <w:lang w:val="es-ES_tradnl"/>
        </w:rPr>
        <w:t xml:space="preserve"> </w:t>
      </w:r>
      <w:r w:rsidRPr="00505736">
        <w:rPr>
          <w:rStyle w:val="Ninguno"/>
          <w:rFonts w:ascii="Arial" w:hAnsi="Arial"/>
          <w:bCs/>
          <w:lang w:val="es-ES_tradnl"/>
        </w:rPr>
        <w:t>las distintas Ciencias Sociales.</w:t>
      </w:r>
    </w:p>
    <w:p w:rsidR="00C656C7" w:rsidRPr="00505736" w:rsidRDefault="00C656C7" w:rsidP="003E1720">
      <w:pPr>
        <w:pStyle w:val="Cuerpo"/>
        <w:numPr>
          <w:ilvl w:val="0"/>
          <w:numId w:val="10"/>
        </w:numPr>
        <w:spacing w:line="240" w:lineRule="auto"/>
        <w:jc w:val="both"/>
        <w:rPr>
          <w:rStyle w:val="Ninguno"/>
          <w:rFonts w:ascii="Arial" w:hAnsi="Arial"/>
          <w:bCs/>
          <w:lang w:val="es-ES_tradnl"/>
        </w:rPr>
      </w:pPr>
      <w:r w:rsidRPr="00505736">
        <w:rPr>
          <w:rStyle w:val="Ninguno"/>
          <w:rFonts w:ascii="Arial" w:hAnsi="Arial"/>
          <w:bCs/>
          <w:lang w:val="es-ES_tradnl"/>
        </w:rPr>
        <w:t>Conceptos y características comunes de las Ciencias sociales y de la Geografía</w:t>
      </w:r>
      <w:r w:rsidR="003E1720" w:rsidRPr="00505736">
        <w:rPr>
          <w:rStyle w:val="Ninguno"/>
          <w:rFonts w:ascii="Arial" w:hAnsi="Arial"/>
          <w:bCs/>
          <w:lang w:val="es-ES_tradnl"/>
        </w:rPr>
        <w:t xml:space="preserve"> </w:t>
      </w:r>
      <w:r w:rsidRPr="00505736">
        <w:rPr>
          <w:rStyle w:val="Ninguno"/>
          <w:rFonts w:ascii="Arial" w:hAnsi="Arial"/>
          <w:bCs/>
          <w:lang w:val="es-ES_tradnl"/>
        </w:rPr>
        <w:t xml:space="preserve">como </w:t>
      </w:r>
      <w:r w:rsidR="00F97874" w:rsidRPr="00505736">
        <w:rPr>
          <w:rStyle w:val="Ninguno"/>
          <w:rFonts w:ascii="Arial" w:hAnsi="Arial"/>
          <w:bCs/>
          <w:lang w:val="es-ES_tradnl"/>
        </w:rPr>
        <w:t xml:space="preserve"> </w:t>
      </w:r>
      <w:r w:rsidRPr="00505736">
        <w:rPr>
          <w:rStyle w:val="Ninguno"/>
          <w:rFonts w:ascii="Arial" w:hAnsi="Arial"/>
          <w:bCs/>
          <w:lang w:val="es-ES_tradnl"/>
        </w:rPr>
        <w:t>presupuesto de la enseñanza de las mismas. Formas de organización de los Espacios curriculares.</w:t>
      </w:r>
      <w:r w:rsidR="003E1720" w:rsidRPr="00505736">
        <w:rPr>
          <w:rStyle w:val="Ninguno"/>
          <w:rFonts w:ascii="Arial" w:hAnsi="Arial"/>
          <w:bCs/>
          <w:lang w:val="es-ES_tradnl"/>
        </w:rPr>
        <w:t xml:space="preserve"> </w:t>
      </w:r>
      <w:r w:rsidRPr="00505736">
        <w:rPr>
          <w:rStyle w:val="Ninguno"/>
          <w:rFonts w:ascii="Arial" w:hAnsi="Arial"/>
          <w:bCs/>
          <w:lang w:val="es-ES_tradnl"/>
        </w:rPr>
        <w:t>Presencia del campo tecnológico y de la formación ética y ciudadana.</w:t>
      </w:r>
    </w:p>
    <w:p w:rsidR="00C656C7" w:rsidRPr="00505736" w:rsidRDefault="00C656C7" w:rsidP="003E1720">
      <w:pPr>
        <w:pStyle w:val="Cuerpo"/>
        <w:numPr>
          <w:ilvl w:val="0"/>
          <w:numId w:val="10"/>
        </w:numPr>
        <w:spacing w:line="240" w:lineRule="auto"/>
        <w:jc w:val="both"/>
        <w:rPr>
          <w:rStyle w:val="Ninguno"/>
          <w:rFonts w:ascii="Arial" w:hAnsi="Arial"/>
          <w:bCs/>
          <w:lang w:val="es-ES_tradnl"/>
        </w:rPr>
      </w:pPr>
      <w:r w:rsidRPr="00505736">
        <w:rPr>
          <w:rStyle w:val="Ninguno"/>
          <w:rFonts w:ascii="Arial" w:hAnsi="Arial"/>
          <w:bCs/>
          <w:lang w:val="es-ES_tradnl"/>
        </w:rPr>
        <w:t xml:space="preserve">Expectativas de logro.  Concepto y funciones. Contenidos. Conceptos de </w:t>
      </w:r>
      <w:proofErr w:type="spellStart"/>
      <w:r w:rsidRPr="00505736">
        <w:rPr>
          <w:rStyle w:val="Ninguno"/>
          <w:rFonts w:ascii="Arial" w:hAnsi="Arial"/>
          <w:bCs/>
          <w:lang w:val="es-ES_tradnl"/>
        </w:rPr>
        <w:t>arealidad</w:t>
      </w:r>
      <w:proofErr w:type="spellEnd"/>
      <w:r w:rsidRPr="00505736">
        <w:rPr>
          <w:rStyle w:val="Ninguno"/>
          <w:rFonts w:ascii="Arial" w:hAnsi="Arial"/>
          <w:bCs/>
          <w:lang w:val="es-ES_tradnl"/>
        </w:rPr>
        <w:t xml:space="preserve">, </w:t>
      </w:r>
      <w:proofErr w:type="spellStart"/>
      <w:r w:rsidRPr="00505736">
        <w:rPr>
          <w:rStyle w:val="Ninguno"/>
          <w:rFonts w:ascii="Arial" w:hAnsi="Arial"/>
          <w:bCs/>
          <w:lang w:val="es-ES_tradnl"/>
        </w:rPr>
        <w:t>disciplinariedad</w:t>
      </w:r>
      <w:proofErr w:type="spellEnd"/>
      <w:r w:rsidRPr="00505736">
        <w:rPr>
          <w:rStyle w:val="Ninguno"/>
          <w:rFonts w:ascii="Arial" w:hAnsi="Arial"/>
          <w:bCs/>
          <w:lang w:val="es-ES_tradnl"/>
        </w:rPr>
        <w:t>,</w:t>
      </w:r>
      <w:r w:rsidR="003E1720" w:rsidRPr="00505736">
        <w:rPr>
          <w:rStyle w:val="Ninguno"/>
          <w:rFonts w:ascii="Arial" w:hAnsi="Arial"/>
          <w:bCs/>
          <w:lang w:val="es-ES_tradnl"/>
        </w:rPr>
        <w:t xml:space="preserve"> </w:t>
      </w:r>
      <w:proofErr w:type="spellStart"/>
      <w:r w:rsidRPr="00505736">
        <w:rPr>
          <w:rStyle w:val="Ninguno"/>
          <w:rFonts w:ascii="Arial" w:hAnsi="Arial"/>
          <w:bCs/>
          <w:lang w:val="es-ES_tradnl"/>
        </w:rPr>
        <w:t>multidisciplinariedad</w:t>
      </w:r>
      <w:proofErr w:type="spellEnd"/>
      <w:r w:rsidRPr="00505736">
        <w:rPr>
          <w:rStyle w:val="Ninguno"/>
          <w:rFonts w:ascii="Arial" w:hAnsi="Arial"/>
          <w:bCs/>
          <w:lang w:val="es-ES_tradnl"/>
        </w:rPr>
        <w:t xml:space="preserve">, </w:t>
      </w:r>
      <w:proofErr w:type="spellStart"/>
      <w:r w:rsidRPr="00505736">
        <w:rPr>
          <w:rStyle w:val="Ninguno"/>
          <w:rFonts w:ascii="Arial" w:hAnsi="Arial"/>
          <w:bCs/>
          <w:lang w:val="es-ES_tradnl"/>
        </w:rPr>
        <w:t>transdisciplinariedad</w:t>
      </w:r>
      <w:proofErr w:type="spellEnd"/>
      <w:r w:rsidRPr="00505736">
        <w:rPr>
          <w:rStyle w:val="Ninguno"/>
          <w:rFonts w:ascii="Arial" w:hAnsi="Arial"/>
          <w:bCs/>
          <w:lang w:val="es-ES_tradnl"/>
        </w:rPr>
        <w:t xml:space="preserve"> e interdisciplinariedad. Criterios de selección y distintas formas de</w:t>
      </w:r>
      <w:r w:rsidR="003E1720" w:rsidRPr="00505736">
        <w:rPr>
          <w:rStyle w:val="Ninguno"/>
          <w:rFonts w:ascii="Arial" w:hAnsi="Arial"/>
          <w:bCs/>
          <w:lang w:val="es-ES_tradnl"/>
        </w:rPr>
        <w:t xml:space="preserve"> </w:t>
      </w:r>
      <w:r w:rsidRPr="00505736">
        <w:rPr>
          <w:rStyle w:val="Ninguno"/>
          <w:rFonts w:ascii="Arial" w:hAnsi="Arial"/>
          <w:bCs/>
          <w:lang w:val="es-ES_tradnl"/>
        </w:rPr>
        <w:t>Organización de los contenidos. Distribución temporal.</w:t>
      </w:r>
    </w:p>
    <w:p w:rsidR="00C656C7" w:rsidRPr="00505736" w:rsidRDefault="00C656C7" w:rsidP="003E1720">
      <w:pPr>
        <w:pStyle w:val="Cuerpo"/>
        <w:numPr>
          <w:ilvl w:val="0"/>
          <w:numId w:val="10"/>
        </w:numPr>
        <w:spacing w:line="240" w:lineRule="auto"/>
        <w:jc w:val="both"/>
        <w:rPr>
          <w:rStyle w:val="Ninguno"/>
          <w:rFonts w:ascii="Arial" w:hAnsi="Arial"/>
          <w:bCs/>
          <w:lang w:val="es-ES_tradnl"/>
        </w:rPr>
      </w:pPr>
      <w:r w:rsidRPr="00505736">
        <w:rPr>
          <w:rStyle w:val="Ninguno"/>
          <w:rFonts w:ascii="Arial" w:hAnsi="Arial"/>
          <w:bCs/>
          <w:lang w:val="es-ES_tradnl"/>
        </w:rPr>
        <w:t>Relación entre contenidos  y competencias en la formulación de las Expectativas de Logro.</w:t>
      </w:r>
      <w:r w:rsidR="003E1720" w:rsidRPr="00505736">
        <w:rPr>
          <w:rStyle w:val="Ninguno"/>
          <w:rFonts w:ascii="Arial" w:hAnsi="Arial"/>
          <w:bCs/>
          <w:lang w:val="es-ES_tradnl"/>
        </w:rPr>
        <w:t xml:space="preserve"> </w:t>
      </w:r>
      <w:r w:rsidRPr="00505736">
        <w:rPr>
          <w:rStyle w:val="Ninguno"/>
          <w:rFonts w:ascii="Arial" w:hAnsi="Arial"/>
          <w:bCs/>
          <w:lang w:val="es-ES_tradnl"/>
        </w:rPr>
        <w:t>Consideraciones</w:t>
      </w:r>
      <w:r w:rsidR="00F97874" w:rsidRPr="00505736">
        <w:rPr>
          <w:rStyle w:val="Ninguno"/>
          <w:rFonts w:ascii="Arial" w:hAnsi="Arial"/>
          <w:bCs/>
          <w:lang w:val="es-ES_tradnl"/>
        </w:rPr>
        <w:t xml:space="preserve"> </w:t>
      </w:r>
      <w:r w:rsidRPr="00505736">
        <w:rPr>
          <w:rStyle w:val="Ninguno"/>
          <w:rFonts w:ascii="Arial" w:hAnsi="Arial"/>
          <w:bCs/>
          <w:lang w:val="es-ES_tradnl"/>
        </w:rPr>
        <w:t>didácticas. Diferentes estrategias didácticas. Estrategias, técnicas y recursos. Fundamentación.</w:t>
      </w:r>
    </w:p>
    <w:p w:rsidR="003E1720" w:rsidRPr="00505736" w:rsidRDefault="00C656C7" w:rsidP="003E1720">
      <w:pPr>
        <w:pStyle w:val="Cuerpo"/>
        <w:numPr>
          <w:ilvl w:val="0"/>
          <w:numId w:val="10"/>
        </w:numPr>
        <w:spacing w:line="240" w:lineRule="auto"/>
        <w:jc w:val="both"/>
        <w:rPr>
          <w:rStyle w:val="Ninguno"/>
          <w:rFonts w:ascii="Arial" w:hAnsi="Arial"/>
          <w:bCs/>
          <w:lang w:val="es-ES_tradnl"/>
        </w:rPr>
      </w:pPr>
      <w:r w:rsidRPr="00505736">
        <w:rPr>
          <w:rStyle w:val="Ninguno"/>
          <w:rFonts w:ascii="Arial" w:hAnsi="Arial"/>
          <w:bCs/>
          <w:lang w:val="es-ES_tradnl"/>
        </w:rPr>
        <w:t>Coordinación y conducción de grupos de aprendizaje. Materiales de desarrollo curricular. Criterios de</w:t>
      </w:r>
      <w:r w:rsidR="003E1720" w:rsidRPr="00505736">
        <w:rPr>
          <w:rStyle w:val="Ninguno"/>
          <w:rFonts w:ascii="Arial" w:hAnsi="Arial"/>
          <w:bCs/>
          <w:lang w:val="es-ES_tradnl"/>
        </w:rPr>
        <w:t xml:space="preserve"> </w:t>
      </w:r>
      <w:r w:rsidRPr="00505736">
        <w:rPr>
          <w:rStyle w:val="Ninguno"/>
          <w:rFonts w:ascii="Arial" w:hAnsi="Arial"/>
          <w:bCs/>
          <w:lang w:val="es-ES_tradnl"/>
        </w:rPr>
        <w:t>selección y  uso. Análisis de manuales de escolares y libros de texto. Recursos materiales: clasificación, tipos y</w:t>
      </w:r>
      <w:r w:rsidR="003E1720" w:rsidRPr="00505736">
        <w:rPr>
          <w:rStyle w:val="Ninguno"/>
          <w:rFonts w:ascii="Arial" w:hAnsi="Arial"/>
          <w:bCs/>
          <w:lang w:val="es-ES_tradnl"/>
        </w:rPr>
        <w:t xml:space="preserve"> </w:t>
      </w:r>
      <w:r w:rsidRPr="00505736">
        <w:rPr>
          <w:rStyle w:val="Ninguno"/>
          <w:rFonts w:ascii="Arial" w:hAnsi="Arial"/>
          <w:bCs/>
          <w:lang w:val="es-ES_tradnl"/>
        </w:rPr>
        <w:t xml:space="preserve">características didácticas. </w:t>
      </w:r>
      <w:r w:rsidR="00FF3438" w:rsidRPr="00505736">
        <w:rPr>
          <w:rStyle w:val="Ninguno"/>
          <w:rFonts w:ascii="Arial" w:hAnsi="Arial"/>
          <w:bCs/>
          <w:lang w:val="es-ES_tradnl"/>
        </w:rPr>
        <w:t xml:space="preserve">Tecnología educativa: mediaciones. </w:t>
      </w:r>
      <w:r w:rsidRPr="00505736">
        <w:rPr>
          <w:rStyle w:val="Ninguno"/>
          <w:rFonts w:ascii="Arial" w:hAnsi="Arial"/>
          <w:bCs/>
          <w:lang w:val="es-ES_tradnl"/>
        </w:rPr>
        <w:t xml:space="preserve">Actividades y técnicas: distintas formas de interacción </w:t>
      </w:r>
      <w:proofErr w:type="spellStart"/>
      <w:r w:rsidRPr="00505736">
        <w:rPr>
          <w:rStyle w:val="Ninguno"/>
          <w:rFonts w:ascii="Arial" w:hAnsi="Arial"/>
          <w:bCs/>
          <w:lang w:val="es-ES_tradnl"/>
        </w:rPr>
        <w:t>aúlica</w:t>
      </w:r>
      <w:proofErr w:type="spellEnd"/>
      <w:r w:rsidRPr="00505736">
        <w:rPr>
          <w:rStyle w:val="Ninguno"/>
          <w:rFonts w:ascii="Arial" w:hAnsi="Arial"/>
          <w:bCs/>
          <w:lang w:val="es-ES_tradnl"/>
        </w:rPr>
        <w:t>.</w:t>
      </w:r>
      <w:r w:rsidR="00FF3438" w:rsidRPr="00505736">
        <w:rPr>
          <w:rStyle w:val="Ninguno"/>
          <w:rFonts w:ascii="Arial" w:hAnsi="Arial"/>
          <w:bCs/>
          <w:lang w:val="es-ES_tradnl"/>
        </w:rPr>
        <w:t xml:space="preserve"> Lo sincrónico y lo asincrónico.</w:t>
      </w:r>
    </w:p>
    <w:p w:rsidR="00C656C7" w:rsidRPr="00505736" w:rsidRDefault="00F97874" w:rsidP="003E1720">
      <w:pPr>
        <w:pStyle w:val="Cuerpo"/>
        <w:numPr>
          <w:ilvl w:val="0"/>
          <w:numId w:val="10"/>
        </w:numPr>
        <w:spacing w:line="240" w:lineRule="auto"/>
        <w:jc w:val="both"/>
        <w:rPr>
          <w:rStyle w:val="Ninguno"/>
          <w:rFonts w:ascii="Arial" w:hAnsi="Arial"/>
          <w:bCs/>
          <w:lang w:val="es-ES_tradnl"/>
        </w:rPr>
      </w:pPr>
      <w:r w:rsidRPr="00505736">
        <w:rPr>
          <w:rStyle w:val="Ninguno"/>
          <w:rFonts w:ascii="Arial" w:hAnsi="Arial"/>
          <w:bCs/>
          <w:lang w:val="es-ES_tradnl"/>
        </w:rPr>
        <w:lastRenderedPageBreak/>
        <w:t>E</w:t>
      </w:r>
      <w:r w:rsidR="00C656C7" w:rsidRPr="00505736">
        <w:rPr>
          <w:rStyle w:val="Ninguno"/>
          <w:rFonts w:ascii="Arial" w:hAnsi="Arial"/>
          <w:bCs/>
          <w:lang w:val="es-ES_tradnl"/>
        </w:rPr>
        <w:t>valuación. Concepción,</w:t>
      </w:r>
      <w:r w:rsidRPr="00505736">
        <w:rPr>
          <w:rStyle w:val="Ninguno"/>
          <w:rFonts w:ascii="Arial" w:hAnsi="Arial"/>
          <w:bCs/>
          <w:lang w:val="es-ES_tradnl"/>
        </w:rPr>
        <w:t xml:space="preserve"> </w:t>
      </w:r>
      <w:r w:rsidR="00C656C7" w:rsidRPr="00505736">
        <w:rPr>
          <w:rStyle w:val="Ninguno"/>
          <w:rFonts w:ascii="Arial" w:hAnsi="Arial"/>
          <w:bCs/>
          <w:lang w:val="es-ES_tradnl"/>
        </w:rPr>
        <w:t>enfoques, tipos y ámbitos. Acreditación y promoción. Normativa.</w:t>
      </w:r>
      <w:r w:rsidRPr="00505736">
        <w:rPr>
          <w:rStyle w:val="Ninguno"/>
          <w:rFonts w:ascii="Arial" w:hAnsi="Arial"/>
          <w:bCs/>
          <w:lang w:val="es-ES_tradnl"/>
        </w:rPr>
        <w:t xml:space="preserve"> </w:t>
      </w:r>
      <w:proofErr w:type="spellStart"/>
      <w:r w:rsidRPr="00505736">
        <w:rPr>
          <w:rStyle w:val="Ninguno"/>
          <w:rFonts w:ascii="Arial" w:hAnsi="Arial"/>
          <w:bCs/>
          <w:lang w:val="es-ES_tradnl"/>
        </w:rPr>
        <w:t>Estrategías</w:t>
      </w:r>
      <w:proofErr w:type="spellEnd"/>
      <w:r w:rsidRPr="00505736">
        <w:rPr>
          <w:rStyle w:val="Ninguno"/>
          <w:rFonts w:ascii="Arial" w:hAnsi="Arial"/>
          <w:bCs/>
          <w:lang w:val="es-ES_tradnl"/>
        </w:rPr>
        <w:t xml:space="preserve"> y dinámicas.</w:t>
      </w:r>
    </w:p>
    <w:p w:rsidR="00F97874" w:rsidRPr="00505736" w:rsidRDefault="00F97874" w:rsidP="003E1720">
      <w:pPr>
        <w:pStyle w:val="Cuerpo"/>
        <w:spacing w:line="240" w:lineRule="auto"/>
        <w:jc w:val="both"/>
        <w:rPr>
          <w:rStyle w:val="Ninguno"/>
          <w:rFonts w:ascii="Arial" w:hAnsi="Arial"/>
          <w:bCs/>
          <w:lang w:val="es-ES_tradnl"/>
        </w:rPr>
      </w:pPr>
    </w:p>
    <w:p w:rsidR="00C656C7" w:rsidRPr="00505736" w:rsidRDefault="00C656C7" w:rsidP="00C656C7">
      <w:pPr>
        <w:pStyle w:val="Cuerpo"/>
        <w:rPr>
          <w:rStyle w:val="Ninguno"/>
          <w:rFonts w:ascii="Arial" w:hAnsi="Arial"/>
          <w:b/>
          <w:bCs/>
          <w:lang w:val="es-ES_tradnl"/>
        </w:rPr>
      </w:pPr>
      <w:r w:rsidRPr="00505736">
        <w:rPr>
          <w:rStyle w:val="Ninguno"/>
          <w:rFonts w:ascii="Arial" w:hAnsi="Arial"/>
          <w:b/>
          <w:bCs/>
          <w:lang w:val="es-ES_tradnl"/>
        </w:rPr>
        <w:t>Bibliografía</w:t>
      </w:r>
      <w:r w:rsidR="00F97874" w:rsidRPr="00505736">
        <w:rPr>
          <w:rStyle w:val="Ninguno"/>
          <w:rFonts w:ascii="Arial" w:hAnsi="Arial"/>
          <w:b/>
          <w:bCs/>
          <w:lang w:val="es-ES_tradnl"/>
        </w:rPr>
        <w:t xml:space="preserve"> </w:t>
      </w:r>
      <w:r w:rsidRPr="00505736">
        <w:rPr>
          <w:rStyle w:val="Ninguno"/>
          <w:rFonts w:ascii="Arial" w:hAnsi="Arial"/>
          <w:b/>
          <w:bCs/>
          <w:lang w:val="es-ES_tradnl"/>
        </w:rPr>
        <w:t xml:space="preserve">obligatoria. </w:t>
      </w:r>
      <w:r w:rsidR="000F41D1" w:rsidRPr="00505736">
        <w:rPr>
          <w:rStyle w:val="Ninguno"/>
          <w:rFonts w:ascii="Arial" w:hAnsi="Arial"/>
          <w:b/>
          <w:bCs/>
          <w:lang w:val="es-ES_tradnl"/>
        </w:rPr>
        <w:t>TEXTOS OBLIGATORIOS MÓDULO 1.</w:t>
      </w:r>
    </w:p>
    <w:p w:rsidR="00C656C7" w:rsidRPr="00505736" w:rsidRDefault="00C656C7" w:rsidP="00D34B5A">
      <w:pPr>
        <w:pStyle w:val="Cuerpo"/>
        <w:jc w:val="both"/>
        <w:rPr>
          <w:rStyle w:val="Ninguno"/>
          <w:rFonts w:ascii="Arial" w:hAnsi="Arial"/>
          <w:bCs/>
          <w:lang w:val="es-ES_tradnl"/>
        </w:rPr>
      </w:pPr>
      <w:proofErr w:type="gramStart"/>
      <w:r w:rsidRPr="00505736">
        <w:rPr>
          <w:rStyle w:val="Ninguno"/>
          <w:rFonts w:ascii="Arial" w:hAnsi="Arial"/>
          <w:b/>
          <w:bCs/>
          <w:lang w:val="es-ES_tradnl"/>
        </w:rPr>
        <w:t>1.AISENBERG</w:t>
      </w:r>
      <w:proofErr w:type="gramEnd"/>
      <w:r w:rsidRPr="00505736">
        <w:rPr>
          <w:rStyle w:val="Ninguno"/>
          <w:rFonts w:ascii="Arial" w:hAnsi="Arial"/>
          <w:b/>
          <w:bCs/>
          <w:lang w:val="es-ES_tradnl"/>
        </w:rPr>
        <w:t>, Beatriz y ALDEROQUI,</w:t>
      </w:r>
      <w:r w:rsidR="00F97874" w:rsidRPr="00505736">
        <w:rPr>
          <w:rStyle w:val="Ninguno"/>
          <w:rFonts w:ascii="Arial" w:hAnsi="Arial"/>
          <w:b/>
          <w:bCs/>
          <w:lang w:val="es-ES_tradnl"/>
        </w:rPr>
        <w:t xml:space="preserve"> Silvia. </w:t>
      </w:r>
      <w:r w:rsidRPr="00505736">
        <w:rPr>
          <w:rStyle w:val="Ninguno"/>
          <w:rFonts w:ascii="Arial" w:hAnsi="Arial"/>
          <w:bCs/>
          <w:lang w:val="es-ES_tradnl"/>
        </w:rPr>
        <w:t xml:space="preserve">Introducción. Palabras previas en </w:t>
      </w:r>
      <w:proofErr w:type="spellStart"/>
      <w:r w:rsidRPr="00505736">
        <w:rPr>
          <w:rStyle w:val="Ninguno"/>
          <w:rFonts w:ascii="Arial" w:hAnsi="Arial"/>
          <w:bCs/>
          <w:lang w:val="es-ES_tradnl"/>
        </w:rPr>
        <w:t>Aisenberg</w:t>
      </w:r>
      <w:proofErr w:type="spellEnd"/>
      <w:r w:rsidRPr="00505736">
        <w:rPr>
          <w:rStyle w:val="Ninguno"/>
          <w:rFonts w:ascii="Arial" w:hAnsi="Arial"/>
          <w:bCs/>
          <w:lang w:val="es-ES_tradnl"/>
        </w:rPr>
        <w:t xml:space="preserve"> y </w:t>
      </w:r>
      <w:proofErr w:type="spellStart"/>
      <w:r w:rsidRPr="00505736">
        <w:rPr>
          <w:rStyle w:val="Ninguno"/>
          <w:rFonts w:ascii="Arial" w:hAnsi="Arial"/>
          <w:bCs/>
          <w:lang w:val="es-ES_tradnl"/>
        </w:rPr>
        <w:t>Alderoqui</w:t>
      </w:r>
      <w:proofErr w:type="spellEnd"/>
      <w:r w:rsidRPr="00505736">
        <w:rPr>
          <w:rStyle w:val="Ninguno"/>
          <w:rFonts w:ascii="Arial" w:hAnsi="Arial"/>
          <w:bCs/>
          <w:lang w:val="es-ES_tradnl"/>
        </w:rPr>
        <w:t xml:space="preserve">  (1995)</w:t>
      </w:r>
    </w:p>
    <w:p w:rsidR="00C656C7" w:rsidRPr="00505736" w:rsidRDefault="00C656C7" w:rsidP="00D34B5A">
      <w:pPr>
        <w:pStyle w:val="Cuerpo"/>
        <w:jc w:val="both"/>
        <w:rPr>
          <w:rStyle w:val="Ninguno"/>
          <w:rFonts w:ascii="Arial" w:hAnsi="Arial"/>
          <w:bCs/>
          <w:lang w:val="es-ES_tradnl"/>
        </w:rPr>
      </w:pPr>
      <w:r w:rsidRPr="00505736">
        <w:rPr>
          <w:rStyle w:val="Ninguno"/>
          <w:rFonts w:ascii="Arial" w:hAnsi="Arial"/>
          <w:bCs/>
          <w:lang w:val="es-ES_tradnl"/>
        </w:rPr>
        <w:t>Didáctica de las Ciencias Sociales.</w:t>
      </w:r>
      <w:r w:rsidR="000F41D1" w:rsidRPr="00505736">
        <w:rPr>
          <w:rStyle w:val="Ninguno"/>
          <w:rFonts w:ascii="Arial" w:hAnsi="Arial"/>
          <w:bCs/>
          <w:lang w:val="es-ES_tradnl"/>
        </w:rPr>
        <w:t xml:space="preserve"> </w:t>
      </w:r>
      <w:r w:rsidRPr="00505736">
        <w:rPr>
          <w:rStyle w:val="Ninguno"/>
          <w:rFonts w:ascii="Arial" w:hAnsi="Arial"/>
          <w:bCs/>
          <w:lang w:val="es-ES_tradnl"/>
        </w:rPr>
        <w:t xml:space="preserve">Aportes y reflexiones. Paidós. </w:t>
      </w:r>
      <w:proofErr w:type="spellStart"/>
      <w:r w:rsidRPr="00505736">
        <w:rPr>
          <w:rStyle w:val="Ninguno"/>
          <w:rFonts w:ascii="Arial" w:hAnsi="Arial"/>
          <w:bCs/>
          <w:lang w:val="es-ES_tradnl"/>
        </w:rPr>
        <w:t>Pp</w:t>
      </w:r>
      <w:proofErr w:type="spellEnd"/>
      <w:r w:rsidRPr="00505736">
        <w:rPr>
          <w:rStyle w:val="Ninguno"/>
          <w:rFonts w:ascii="Arial" w:hAnsi="Arial"/>
          <w:bCs/>
          <w:lang w:val="es-ES_tradnl"/>
        </w:rPr>
        <w:t xml:space="preserve"> 11-22.</w:t>
      </w:r>
    </w:p>
    <w:p w:rsidR="00C656C7" w:rsidRPr="00505736" w:rsidRDefault="00C656C7" w:rsidP="00D34B5A">
      <w:pPr>
        <w:pStyle w:val="Cuerpo"/>
        <w:jc w:val="both"/>
        <w:rPr>
          <w:rStyle w:val="Ninguno"/>
          <w:rFonts w:ascii="Arial" w:hAnsi="Arial"/>
          <w:bCs/>
          <w:lang w:val="es-ES_tradnl"/>
        </w:rPr>
      </w:pPr>
      <w:r w:rsidRPr="00505736">
        <w:rPr>
          <w:rStyle w:val="Ninguno"/>
          <w:rFonts w:ascii="Arial" w:hAnsi="Arial"/>
          <w:b/>
          <w:bCs/>
          <w:lang w:val="es-ES_tradnl"/>
        </w:rPr>
        <w:t xml:space="preserve">2 CAMILLONI, Alicia R. De W. </w:t>
      </w:r>
      <w:r w:rsidRPr="00505736">
        <w:rPr>
          <w:rStyle w:val="Ninguno"/>
          <w:rFonts w:ascii="Arial" w:hAnsi="Arial"/>
          <w:bCs/>
          <w:lang w:val="es-ES_tradnl"/>
        </w:rPr>
        <w:t xml:space="preserve">Epistemología de la Didáctica de las Ciencias Sociales en </w:t>
      </w:r>
      <w:proofErr w:type="spellStart"/>
      <w:r w:rsidRPr="00505736">
        <w:rPr>
          <w:rStyle w:val="Ninguno"/>
          <w:rFonts w:ascii="Arial" w:hAnsi="Arial"/>
          <w:bCs/>
          <w:lang w:val="es-ES_tradnl"/>
        </w:rPr>
        <w:t>Aisenberg</w:t>
      </w:r>
      <w:proofErr w:type="spellEnd"/>
      <w:r w:rsidRPr="00505736">
        <w:rPr>
          <w:rStyle w:val="Ninguno"/>
          <w:rFonts w:ascii="Arial" w:hAnsi="Arial"/>
          <w:bCs/>
          <w:lang w:val="es-ES_tradnl"/>
        </w:rPr>
        <w:t xml:space="preserve"> y otros (1995) Didáctica</w:t>
      </w:r>
      <w:r w:rsidR="00F97874" w:rsidRPr="00505736">
        <w:rPr>
          <w:rStyle w:val="Ninguno"/>
          <w:rFonts w:ascii="Arial" w:hAnsi="Arial"/>
          <w:bCs/>
          <w:lang w:val="es-ES_tradnl"/>
        </w:rPr>
        <w:t xml:space="preserve"> </w:t>
      </w:r>
      <w:r w:rsidRPr="00505736">
        <w:rPr>
          <w:rStyle w:val="Ninguno"/>
          <w:rFonts w:ascii="Arial" w:hAnsi="Arial"/>
          <w:bCs/>
          <w:lang w:val="es-ES_tradnl"/>
        </w:rPr>
        <w:t>de las Ciencias Sociales</w:t>
      </w:r>
      <w:r w:rsidRPr="00505736">
        <w:rPr>
          <w:rStyle w:val="Ninguno"/>
          <w:rFonts w:ascii="Arial" w:hAnsi="Arial"/>
          <w:b/>
          <w:bCs/>
          <w:lang w:val="es-ES_tradnl"/>
        </w:rPr>
        <w:t xml:space="preserve">.  </w:t>
      </w:r>
      <w:r w:rsidRPr="00505736">
        <w:rPr>
          <w:rStyle w:val="Ninguno"/>
          <w:rFonts w:ascii="Arial" w:hAnsi="Arial"/>
          <w:bCs/>
          <w:lang w:val="es-ES_tradnl"/>
        </w:rPr>
        <w:t>Pp.25-41.</w:t>
      </w:r>
    </w:p>
    <w:p w:rsidR="00C656C7" w:rsidRPr="00505736" w:rsidRDefault="00D34B5A" w:rsidP="00D34B5A">
      <w:pPr>
        <w:pStyle w:val="Cuerpo"/>
        <w:jc w:val="both"/>
        <w:rPr>
          <w:rStyle w:val="Ninguno"/>
          <w:rFonts w:ascii="Arial" w:hAnsi="Arial"/>
          <w:b/>
          <w:bCs/>
          <w:i/>
          <w:lang w:val="es-ES_tradnl"/>
        </w:rPr>
      </w:pPr>
      <w:r w:rsidRPr="00505736">
        <w:rPr>
          <w:rStyle w:val="Ninguno"/>
          <w:rFonts w:ascii="Arial" w:hAnsi="Arial"/>
          <w:b/>
          <w:bCs/>
          <w:lang w:val="es-ES_tradnl"/>
        </w:rPr>
        <w:t xml:space="preserve">3. </w:t>
      </w:r>
      <w:r w:rsidR="000F41D1" w:rsidRPr="00505736">
        <w:rPr>
          <w:rStyle w:val="Ninguno"/>
          <w:rFonts w:ascii="Arial" w:hAnsi="Arial"/>
          <w:b/>
          <w:bCs/>
          <w:lang w:val="es-ES_tradnl"/>
        </w:rPr>
        <w:t xml:space="preserve">ESPAÑA Ana, </w:t>
      </w:r>
      <w:r w:rsidR="000F41D1" w:rsidRPr="00505736">
        <w:rPr>
          <w:rStyle w:val="Ninguno"/>
          <w:rFonts w:ascii="Arial" w:hAnsi="Arial"/>
          <w:bCs/>
          <w:lang w:val="es-ES_tradnl"/>
        </w:rPr>
        <w:t>2da parte Capítulo 1, “Marco epistemológico y derivaciones didácticas en la enseñanza de las ciencias sociales”</w:t>
      </w:r>
      <w:proofErr w:type="gramStart"/>
      <w:r w:rsidR="000F41D1" w:rsidRPr="00505736">
        <w:rPr>
          <w:rStyle w:val="Ninguno"/>
          <w:rFonts w:ascii="Arial" w:hAnsi="Arial"/>
          <w:bCs/>
          <w:lang w:val="es-ES_tradnl"/>
        </w:rPr>
        <w:t>, ”</w:t>
      </w:r>
      <w:proofErr w:type="gramEnd"/>
      <w:r w:rsidR="000F41D1" w:rsidRPr="00505736">
        <w:rPr>
          <w:rStyle w:val="Ninguno"/>
          <w:rFonts w:ascii="Arial" w:hAnsi="Arial"/>
          <w:bCs/>
          <w:lang w:val="es-ES_tradnl"/>
        </w:rPr>
        <w:t xml:space="preserve">, 77 a 92 pp. </w:t>
      </w:r>
      <w:proofErr w:type="gramStart"/>
      <w:r w:rsidR="000F41D1" w:rsidRPr="00505736">
        <w:rPr>
          <w:rStyle w:val="Ninguno"/>
          <w:rFonts w:ascii="Arial" w:hAnsi="Arial"/>
          <w:bCs/>
          <w:lang w:val="es-ES_tradnl"/>
        </w:rPr>
        <w:t>y</w:t>
      </w:r>
      <w:proofErr w:type="gramEnd"/>
      <w:r w:rsidR="000F41D1" w:rsidRPr="00505736">
        <w:rPr>
          <w:rStyle w:val="Ninguno"/>
          <w:rFonts w:ascii="Arial" w:hAnsi="Arial"/>
          <w:bCs/>
          <w:lang w:val="es-ES_tradnl"/>
        </w:rPr>
        <w:t xml:space="preserve"> </w:t>
      </w:r>
      <w:proofErr w:type="spellStart"/>
      <w:r w:rsidR="000F41D1" w:rsidRPr="00505736">
        <w:rPr>
          <w:rStyle w:val="Ninguno"/>
          <w:rFonts w:ascii="Arial" w:hAnsi="Arial"/>
          <w:bCs/>
          <w:lang w:val="es-ES_tradnl"/>
        </w:rPr>
        <w:t>Cap</w:t>
      </w:r>
      <w:proofErr w:type="spellEnd"/>
      <w:r w:rsidR="000F41D1" w:rsidRPr="00505736">
        <w:rPr>
          <w:rStyle w:val="Ninguno"/>
          <w:rFonts w:ascii="Arial" w:hAnsi="Arial"/>
          <w:bCs/>
          <w:lang w:val="es-ES_tradnl"/>
        </w:rPr>
        <w:t xml:space="preserve"> 3, “El valor didáctico de los conceptos en la selección y organización de los contenidos en la enseñanza de las Ciencias Sociales. 103-126 pp. En ESPAÑA Ana, M.F. FORESI Y Liliana SANJURJO, “La enseñanza de las Ciencias Sociales en la Escuela Media. El trabajo en el aula y sus fundamentos, Rosario: Homo Sapiens, 2014, 166 pp.</w:t>
      </w:r>
    </w:p>
    <w:p w:rsidR="00C656C7" w:rsidRPr="00505736" w:rsidRDefault="00D34B5A" w:rsidP="00D34B5A">
      <w:pPr>
        <w:pStyle w:val="Cuerpo"/>
        <w:jc w:val="both"/>
        <w:rPr>
          <w:rStyle w:val="Ninguno"/>
          <w:rFonts w:ascii="Arial" w:hAnsi="Arial"/>
          <w:bCs/>
          <w:lang w:val="es-ES_tradnl"/>
        </w:rPr>
      </w:pPr>
      <w:r w:rsidRPr="00505736">
        <w:rPr>
          <w:rStyle w:val="Ninguno"/>
          <w:rFonts w:ascii="Arial" w:hAnsi="Arial"/>
          <w:b/>
          <w:bCs/>
          <w:lang w:val="es-ES_tradnl"/>
        </w:rPr>
        <w:t xml:space="preserve">4. </w:t>
      </w:r>
      <w:r w:rsidR="00C656C7" w:rsidRPr="00505736">
        <w:rPr>
          <w:rStyle w:val="Ninguno"/>
          <w:rFonts w:ascii="Arial" w:hAnsi="Arial"/>
          <w:b/>
          <w:bCs/>
          <w:lang w:val="es-ES_tradnl"/>
        </w:rPr>
        <w:t xml:space="preserve"> GOJMAN, Silvia,  </w:t>
      </w:r>
      <w:r w:rsidR="00C656C7" w:rsidRPr="00505736">
        <w:rPr>
          <w:rStyle w:val="Ninguno"/>
          <w:rFonts w:ascii="Arial" w:hAnsi="Arial"/>
          <w:bCs/>
          <w:lang w:val="es-ES_tradnl"/>
        </w:rPr>
        <w:t xml:space="preserve">La </w:t>
      </w:r>
      <w:proofErr w:type="gramStart"/>
      <w:r w:rsidR="00C656C7" w:rsidRPr="00505736">
        <w:rPr>
          <w:rStyle w:val="Ninguno"/>
          <w:rFonts w:ascii="Arial" w:hAnsi="Arial"/>
          <w:bCs/>
          <w:lang w:val="es-ES_tradnl"/>
        </w:rPr>
        <w:t>historia :</w:t>
      </w:r>
      <w:proofErr w:type="gramEnd"/>
      <w:r w:rsidR="00C656C7" w:rsidRPr="00505736">
        <w:rPr>
          <w:rStyle w:val="Ninguno"/>
          <w:rFonts w:ascii="Arial" w:hAnsi="Arial"/>
          <w:bCs/>
          <w:lang w:val="es-ES_tradnl"/>
        </w:rPr>
        <w:t xml:space="preserve"> una reflexión sobre el</w:t>
      </w:r>
      <w:r w:rsidR="000F41D1" w:rsidRPr="00505736">
        <w:rPr>
          <w:rStyle w:val="Ninguno"/>
          <w:rFonts w:ascii="Arial" w:hAnsi="Arial"/>
          <w:bCs/>
          <w:lang w:val="es-ES_tradnl"/>
        </w:rPr>
        <w:t xml:space="preserve"> </w:t>
      </w:r>
      <w:r w:rsidR="00C656C7" w:rsidRPr="00505736">
        <w:rPr>
          <w:rStyle w:val="Ninguno"/>
          <w:rFonts w:ascii="Arial" w:hAnsi="Arial"/>
          <w:bCs/>
          <w:lang w:val="es-ES_tradnl"/>
        </w:rPr>
        <w:t xml:space="preserve">pasado, un compromiso con el futuro. </w:t>
      </w:r>
      <w:proofErr w:type="gramStart"/>
      <w:r w:rsidR="00C656C7" w:rsidRPr="00505736">
        <w:rPr>
          <w:rStyle w:val="Ninguno"/>
          <w:rFonts w:ascii="Arial" w:hAnsi="Arial"/>
          <w:bCs/>
          <w:lang w:val="es-ES_tradnl"/>
        </w:rPr>
        <w:t>en</w:t>
      </w:r>
      <w:proofErr w:type="gramEnd"/>
      <w:r w:rsidR="00C656C7" w:rsidRPr="00505736">
        <w:rPr>
          <w:rStyle w:val="Ninguno"/>
          <w:rFonts w:ascii="Arial" w:hAnsi="Arial"/>
          <w:bCs/>
          <w:lang w:val="es-ES_tradnl"/>
        </w:rPr>
        <w:t xml:space="preserve">  </w:t>
      </w:r>
      <w:proofErr w:type="spellStart"/>
      <w:r w:rsidR="00C656C7" w:rsidRPr="00505736">
        <w:rPr>
          <w:rStyle w:val="Ninguno"/>
          <w:rFonts w:ascii="Arial" w:hAnsi="Arial"/>
          <w:bCs/>
          <w:lang w:val="es-ES_tradnl"/>
        </w:rPr>
        <w:t>Aisenberg</w:t>
      </w:r>
      <w:proofErr w:type="spellEnd"/>
      <w:r w:rsidR="00C656C7" w:rsidRPr="00505736">
        <w:rPr>
          <w:rStyle w:val="Ninguno"/>
          <w:rFonts w:ascii="Arial" w:hAnsi="Arial"/>
          <w:bCs/>
          <w:lang w:val="es-ES_tradnl"/>
        </w:rPr>
        <w:t xml:space="preserve"> y otros </w:t>
      </w:r>
      <w:proofErr w:type="spellStart"/>
      <w:r w:rsidR="00C656C7" w:rsidRPr="00505736">
        <w:rPr>
          <w:rStyle w:val="Ninguno"/>
          <w:rFonts w:ascii="Arial" w:hAnsi="Arial"/>
          <w:bCs/>
          <w:lang w:val="es-ES_tradnl"/>
        </w:rPr>
        <w:t>op</w:t>
      </w:r>
      <w:proofErr w:type="spellEnd"/>
      <w:r w:rsidR="00C656C7" w:rsidRPr="00505736">
        <w:rPr>
          <w:rStyle w:val="Ninguno"/>
          <w:rFonts w:ascii="Arial" w:hAnsi="Arial"/>
          <w:bCs/>
          <w:lang w:val="es-ES_tradnl"/>
        </w:rPr>
        <w:t xml:space="preserve">. </w:t>
      </w:r>
      <w:proofErr w:type="spellStart"/>
      <w:r w:rsidR="00C656C7" w:rsidRPr="00505736">
        <w:rPr>
          <w:rStyle w:val="Ninguno"/>
          <w:rFonts w:ascii="Arial" w:hAnsi="Arial"/>
          <w:bCs/>
          <w:lang w:val="es-ES_tradnl"/>
        </w:rPr>
        <w:t>cit.pp</w:t>
      </w:r>
      <w:proofErr w:type="spellEnd"/>
      <w:r w:rsidR="00C656C7" w:rsidRPr="00505736">
        <w:rPr>
          <w:rStyle w:val="Ninguno"/>
          <w:rFonts w:ascii="Arial" w:hAnsi="Arial"/>
          <w:bCs/>
          <w:lang w:val="es-ES_tradnl"/>
        </w:rPr>
        <w:t>. 42-62</w:t>
      </w:r>
      <w:r w:rsidRPr="00505736">
        <w:rPr>
          <w:rStyle w:val="Ninguno"/>
          <w:rFonts w:ascii="Arial" w:hAnsi="Arial"/>
          <w:bCs/>
          <w:lang w:val="es-ES_tradnl"/>
        </w:rPr>
        <w:t>.</w:t>
      </w:r>
    </w:p>
    <w:p w:rsidR="00C656C7" w:rsidRPr="00505736" w:rsidRDefault="00652A55" w:rsidP="00D34B5A">
      <w:pPr>
        <w:pStyle w:val="Cuerpo"/>
        <w:jc w:val="both"/>
        <w:rPr>
          <w:rStyle w:val="Ninguno"/>
          <w:rFonts w:ascii="Arial" w:hAnsi="Arial"/>
          <w:bCs/>
          <w:lang w:val="es-ES_tradnl"/>
        </w:rPr>
      </w:pPr>
      <w:r w:rsidRPr="00505736">
        <w:rPr>
          <w:rStyle w:val="Ninguno"/>
          <w:rFonts w:ascii="Arial" w:hAnsi="Arial"/>
          <w:b/>
          <w:bCs/>
          <w:lang w:val="es-ES_tradnl"/>
        </w:rPr>
        <w:t>5</w:t>
      </w:r>
      <w:r w:rsidR="00C656C7" w:rsidRPr="00505736">
        <w:rPr>
          <w:rStyle w:val="Ninguno"/>
          <w:rFonts w:ascii="Arial" w:hAnsi="Arial"/>
          <w:b/>
          <w:bCs/>
          <w:lang w:val="es-ES_tradnl"/>
        </w:rPr>
        <w:t xml:space="preserve"> GUREVICH, </w:t>
      </w:r>
      <w:r w:rsidR="00C656C7" w:rsidRPr="00505736">
        <w:rPr>
          <w:rStyle w:val="Ninguno"/>
          <w:rFonts w:ascii="Arial" w:hAnsi="Arial"/>
          <w:bCs/>
          <w:lang w:val="es-ES_tradnl"/>
        </w:rPr>
        <w:t>Raquel  Un</w:t>
      </w:r>
      <w:r w:rsidR="00D34B5A" w:rsidRPr="00505736">
        <w:rPr>
          <w:rStyle w:val="Ninguno"/>
          <w:rFonts w:ascii="Arial" w:hAnsi="Arial"/>
          <w:bCs/>
          <w:lang w:val="es-ES_tradnl"/>
        </w:rPr>
        <w:t xml:space="preserve"> </w:t>
      </w:r>
      <w:r w:rsidR="00C656C7" w:rsidRPr="00505736">
        <w:rPr>
          <w:rStyle w:val="Ninguno"/>
          <w:rFonts w:ascii="Arial" w:hAnsi="Arial"/>
          <w:bCs/>
          <w:lang w:val="es-ES_tradnl"/>
        </w:rPr>
        <w:t xml:space="preserve">desafío para la geografía: explicar el mundo real. </w:t>
      </w:r>
      <w:proofErr w:type="gramStart"/>
      <w:r w:rsidR="00C656C7" w:rsidRPr="00505736">
        <w:rPr>
          <w:rStyle w:val="Ninguno"/>
          <w:rFonts w:ascii="Arial" w:hAnsi="Arial"/>
          <w:bCs/>
          <w:lang w:val="es-ES_tradnl"/>
        </w:rPr>
        <w:t>en</w:t>
      </w:r>
      <w:proofErr w:type="gramEnd"/>
      <w:r w:rsidR="00C656C7" w:rsidRPr="00505736">
        <w:rPr>
          <w:rStyle w:val="Ninguno"/>
          <w:rFonts w:ascii="Arial" w:hAnsi="Arial"/>
          <w:bCs/>
          <w:lang w:val="es-ES_tradnl"/>
        </w:rPr>
        <w:t xml:space="preserve">  </w:t>
      </w:r>
      <w:proofErr w:type="spellStart"/>
      <w:r w:rsidR="00C656C7" w:rsidRPr="00505736">
        <w:rPr>
          <w:rStyle w:val="Ninguno"/>
          <w:rFonts w:ascii="Arial" w:hAnsi="Arial"/>
          <w:bCs/>
          <w:lang w:val="es-ES_tradnl"/>
        </w:rPr>
        <w:t>Aisenberg</w:t>
      </w:r>
      <w:proofErr w:type="spellEnd"/>
      <w:r w:rsidR="00C656C7" w:rsidRPr="00505736">
        <w:rPr>
          <w:rStyle w:val="Ninguno"/>
          <w:rFonts w:ascii="Arial" w:hAnsi="Arial"/>
          <w:bCs/>
          <w:lang w:val="es-ES_tradnl"/>
        </w:rPr>
        <w:t xml:space="preserve"> y otros op.cit..63-84.</w:t>
      </w:r>
      <w:r w:rsidR="003E1720" w:rsidRPr="00505736">
        <w:rPr>
          <w:rStyle w:val="Ninguno"/>
          <w:rFonts w:ascii="Arial" w:hAnsi="Arial"/>
          <w:bCs/>
          <w:lang w:val="es-ES_tradnl"/>
        </w:rPr>
        <w:t xml:space="preserve"> En ALDEROQUI,</w:t>
      </w:r>
      <w:r w:rsidRPr="00505736">
        <w:rPr>
          <w:rStyle w:val="Ninguno"/>
          <w:rFonts w:ascii="Arial" w:hAnsi="Arial"/>
          <w:bCs/>
          <w:lang w:val="es-ES_tradnl"/>
        </w:rPr>
        <w:t xml:space="preserve"> </w:t>
      </w:r>
      <w:r w:rsidR="003E1720" w:rsidRPr="00505736">
        <w:rPr>
          <w:rStyle w:val="Ninguno"/>
          <w:rFonts w:ascii="Arial" w:hAnsi="Arial"/>
          <w:bCs/>
          <w:lang w:val="es-ES_tradnl"/>
        </w:rPr>
        <w:t>Silvia y otros Los CBC y la enseñanza de las Ciencias Sociales.</w:t>
      </w:r>
    </w:p>
    <w:p w:rsidR="00C656C7" w:rsidRPr="00505736" w:rsidRDefault="00652A55" w:rsidP="00652A55">
      <w:pPr>
        <w:pStyle w:val="Cuerpo"/>
        <w:jc w:val="both"/>
        <w:rPr>
          <w:rStyle w:val="Ninguno"/>
          <w:rFonts w:ascii="Arial" w:hAnsi="Arial"/>
          <w:bCs/>
          <w:lang w:val="es-ES_tradnl"/>
        </w:rPr>
      </w:pPr>
      <w:r w:rsidRPr="00505736">
        <w:rPr>
          <w:rStyle w:val="Ninguno"/>
          <w:rFonts w:ascii="Arial" w:hAnsi="Arial"/>
          <w:b/>
          <w:bCs/>
          <w:lang w:val="es-ES_tradnl"/>
        </w:rPr>
        <w:t>6</w:t>
      </w:r>
      <w:r w:rsidR="00C656C7" w:rsidRPr="00505736">
        <w:rPr>
          <w:rStyle w:val="Ninguno"/>
          <w:rFonts w:ascii="Arial" w:hAnsi="Arial"/>
          <w:b/>
          <w:bCs/>
          <w:lang w:val="es-ES_tradnl"/>
        </w:rPr>
        <w:t xml:space="preserve">  ROMERO Luis A. </w:t>
      </w:r>
      <w:r w:rsidR="00C656C7" w:rsidRPr="00505736">
        <w:rPr>
          <w:rStyle w:val="Ninguno"/>
          <w:rFonts w:ascii="Arial" w:hAnsi="Arial"/>
          <w:bCs/>
          <w:lang w:val="es-ES_tradnl"/>
        </w:rPr>
        <w:t xml:space="preserve">El enfoque, en volver a la </w:t>
      </w:r>
      <w:proofErr w:type="gramStart"/>
      <w:r w:rsidR="00C656C7" w:rsidRPr="00505736">
        <w:rPr>
          <w:rStyle w:val="Ninguno"/>
          <w:rFonts w:ascii="Arial" w:hAnsi="Arial"/>
          <w:bCs/>
          <w:lang w:val="es-ES_tradnl"/>
        </w:rPr>
        <w:t>historia .</w:t>
      </w:r>
      <w:proofErr w:type="gramEnd"/>
      <w:r w:rsidR="00C656C7" w:rsidRPr="00505736">
        <w:rPr>
          <w:rStyle w:val="Ninguno"/>
          <w:rFonts w:ascii="Arial" w:hAnsi="Arial"/>
          <w:bCs/>
          <w:lang w:val="es-ES_tradnl"/>
        </w:rPr>
        <w:t xml:space="preserve"> </w:t>
      </w:r>
      <w:proofErr w:type="gramStart"/>
      <w:r w:rsidR="00C656C7" w:rsidRPr="00505736">
        <w:rPr>
          <w:rStyle w:val="Ninguno"/>
          <w:rFonts w:ascii="Arial" w:hAnsi="Arial"/>
          <w:bCs/>
          <w:lang w:val="es-ES_tradnl"/>
        </w:rPr>
        <w:t>su</w:t>
      </w:r>
      <w:proofErr w:type="gramEnd"/>
      <w:r w:rsidR="00C656C7" w:rsidRPr="00505736">
        <w:rPr>
          <w:rStyle w:val="Ninguno"/>
          <w:rFonts w:ascii="Arial" w:hAnsi="Arial"/>
          <w:bCs/>
          <w:lang w:val="es-ES_tradnl"/>
        </w:rPr>
        <w:t xml:space="preserve"> enseñanza en el tercer ciclo de la E.G.B. bs.as,(1996) </w:t>
      </w:r>
      <w:proofErr w:type="spellStart"/>
      <w:r w:rsidR="00C656C7" w:rsidRPr="00505736">
        <w:rPr>
          <w:rStyle w:val="Ninguno"/>
          <w:rFonts w:ascii="Arial" w:hAnsi="Arial"/>
          <w:bCs/>
          <w:lang w:val="es-ES_tradnl"/>
        </w:rPr>
        <w:t>Aiqué</w:t>
      </w:r>
      <w:proofErr w:type="spellEnd"/>
      <w:r w:rsidR="00C656C7" w:rsidRPr="00505736">
        <w:rPr>
          <w:rStyle w:val="Ninguno"/>
          <w:rFonts w:ascii="Arial" w:hAnsi="Arial"/>
          <w:bCs/>
          <w:lang w:val="es-ES_tradnl"/>
        </w:rPr>
        <w:t xml:space="preserve"> ed. </w:t>
      </w:r>
      <w:proofErr w:type="spellStart"/>
      <w:r w:rsidR="00C656C7" w:rsidRPr="00505736">
        <w:rPr>
          <w:rStyle w:val="Ninguno"/>
          <w:rFonts w:ascii="Arial" w:hAnsi="Arial"/>
          <w:bCs/>
          <w:lang w:val="es-ES_tradnl"/>
        </w:rPr>
        <w:t>pp</w:t>
      </w:r>
      <w:proofErr w:type="spellEnd"/>
      <w:r w:rsidR="00C656C7" w:rsidRPr="00505736">
        <w:rPr>
          <w:rStyle w:val="Ninguno"/>
          <w:rFonts w:ascii="Arial" w:hAnsi="Arial"/>
          <w:bCs/>
          <w:lang w:val="es-ES_tradnl"/>
        </w:rPr>
        <w:t xml:space="preserve"> 7-41.</w:t>
      </w:r>
    </w:p>
    <w:p w:rsidR="00C656C7" w:rsidRPr="00505736" w:rsidRDefault="00652A55" w:rsidP="00505736">
      <w:pPr>
        <w:pStyle w:val="Cuerpo"/>
        <w:jc w:val="both"/>
        <w:rPr>
          <w:rStyle w:val="Ninguno"/>
          <w:rFonts w:ascii="Arial" w:hAnsi="Arial"/>
          <w:bCs/>
          <w:lang w:val="es-ES_tradnl"/>
        </w:rPr>
      </w:pPr>
      <w:r w:rsidRPr="00505736">
        <w:rPr>
          <w:rStyle w:val="Ninguno"/>
          <w:rFonts w:ascii="Arial" w:hAnsi="Arial"/>
          <w:b/>
          <w:bCs/>
          <w:lang w:val="es-ES_tradnl"/>
        </w:rPr>
        <w:t>7</w:t>
      </w:r>
      <w:r w:rsidR="00C656C7" w:rsidRPr="00505736">
        <w:rPr>
          <w:rStyle w:val="Ninguno"/>
          <w:rFonts w:ascii="Arial" w:hAnsi="Arial"/>
          <w:b/>
          <w:bCs/>
          <w:lang w:val="es-ES_tradnl"/>
        </w:rPr>
        <w:t>.</w:t>
      </w:r>
      <w:r w:rsidRPr="00505736">
        <w:rPr>
          <w:rStyle w:val="Ninguno"/>
          <w:rFonts w:ascii="Arial" w:hAnsi="Arial"/>
          <w:b/>
          <w:bCs/>
          <w:lang w:val="es-ES_tradnl"/>
        </w:rPr>
        <w:t xml:space="preserve"> </w:t>
      </w:r>
      <w:r w:rsidR="00C656C7" w:rsidRPr="00505736">
        <w:rPr>
          <w:rStyle w:val="Ninguno"/>
          <w:rFonts w:ascii="Arial" w:hAnsi="Arial"/>
          <w:b/>
          <w:bCs/>
          <w:lang w:val="es-ES_tradnl"/>
        </w:rPr>
        <w:t xml:space="preserve">CARRETERO, Mario. </w:t>
      </w:r>
      <w:r w:rsidR="006F3CAE" w:rsidRPr="00505736">
        <w:rPr>
          <w:rStyle w:val="Ninguno"/>
          <w:rFonts w:ascii="Arial" w:hAnsi="Arial"/>
          <w:b/>
          <w:bCs/>
          <w:lang w:val="es-ES_tradnl"/>
        </w:rPr>
        <w:t xml:space="preserve">Cap. 1 </w:t>
      </w:r>
      <w:r w:rsidR="006F3CAE" w:rsidRPr="00505736">
        <w:rPr>
          <w:rStyle w:val="Ninguno"/>
          <w:rFonts w:ascii="Arial" w:hAnsi="Arial"/>
          <w:bCs/>
          <w:lang w:val="es-ES_tradnl"/>
        </w:rPr>
        <w:t>Perspectivas disciplinares, cognitivas y didácticas en la enseñanza de las Ciencias Sociales y la Historia 15-32 pp. En: CARRETERO, Mario “</w:t>
      </w:r>
      <w:r w:rsidR="00C656C7" w:rsidRPr="00505736">
        <w:rPr>
          <w:rStyle w:val="Ninguno"/>
          <w:rFonts w:ascii="Arial" w:hAnsi="Arial"/>
          <w:bCs/>
          <w:lang w:val="es-ES_tradnl"/>
        </w:rPr>
        <w:t>Construir y enseñar. Las Ciencias sociales y la Historia</w:t>
      </w:r>
      <w:r w:rsidR="006F3CAE" w:rsidRPr="00505736">
        <w:rPr>
          <w:rStyle w:val="Ninguno"/>
          <w:rFonts w:ascii="Arial" w:hAnsi="Arial"/>
          <w:bCs/>
          <w:lang w:val="es-ES_tradnl"/>
        </w:rPr>
        <w:t xml:space="preserve">”. </w:t>
      </w:r>
      <w:proofErr w:type="spellStart"/>
      <w:r w:rsidR="006F3CAE" w:rsidRPr="00505736">
        <w:rPr>
          <w:rStyle w:val="Ninguno"/>
          <w:rFonts w:ascii="Arial" w:hAnsi="Arial"/>
          <w:bCs/>
          <w:lang w:val="es-ES_tradnl"/>
        </w:rPr>
        <w:t>Aiqué</w:t>
      </w:r>
      <w:proofErr w:type="spellEnd"/>
      <w:r w:rsidR="006F3CAE" w:rsidRPr="00505736">
        <w:rPr>
          <w:rStyle w:val="Ninguno"/>
          <w:rFonts w:ascii="Arial" w:hAnsi="Arial"/>
          <w:bCs/>
          <w:lang w:val="es-ES_tradnl"/>
        </w:rPr>
        <w:t xml:space="preserve"> 1999</w:t>
      </w:r>
      <w:r w:rsidR="00C656C7" w:rsidRPr="00505736">
        <w:rPr>
          <w:rStyle w:val="Ninguno"/>
          <w:rFonts w:ascii="Arial" w:hAnsi="Arial"/>
          <w:bCs/>
          <w:lang w:val="es-ES_tradnl"/>
        </w:rPr>
        <w:t>.</w:t>
      </w:r>
      <w:r w:rsidR="006F3CAE" w:rsidRPr="00505736">
        <w:rPr>
          <w:rStyle w:val="Ninguno"/>
          <w:rFonts w:ascii="Arial" w:hAnsi="Arial"/>
          <w:bCs/>
          <w:lang w:val="es-ES_tradnl"/>
        </w:rPr>
        <w:t>157 pp.</w:t>
      </w:r>
    </w:p>
    <w:p w:rsidR="00C656C7" w:rsidRPr="00505736" w:rsidRDefault="00652A55" w:rsidP="00505736">
      <w:pPr>
        <w:pStyle w:val="Cuerpo"/>
        <w:jc w:val="both"/>
        <w:rPr>
          <w:rStyle w:val="Ninguno"/>
          <w:rFonts w:ascii="Arial" w:hAnsi="Arial"/>
          <w:bCs/>
          <w:lang w:val="es-ES_tradnl"/>
        </w:rPr>
      </w:pPr>
      <w:r w:rsidRPr="00505736">
        <w:rPr>
          <w:rStyle w:val="Ninguno"/>
          <w:rFonts w:ascii="Arial" w:hAnsi="Arial"/>
          <w:b/>
          <w:bCs/>
          <w:lang w:val="es-ES_tradnl"/>
        </w:rPr>
        <w:t>8</w:t>
      </w:r>
      <w:r w:rsidR="00C656C7" w:rsidRPr="00505736">
        <w:rPr>
          <w:rStyle w:val="Ninguno"/>
          <w:rFonts w:ascii="Arial" w:hAnsi="Arial"/>
          <w:b/>
          <w:bCs/>
          <w:lang w:val="es-ES_tradnl"/>
        </w:rPr>
        <w:t xml:space="preserve"> DAVINI, María Cristina, </w:t>
      </w:r>
      <w:r w:rsidR="00C656C7" w:rsidRPr="00505736">
        <w:rPr>
          <w:rStyle w:val="Ninguno"/>
          <w:rFonts w:ascii="Arial" w:hAnsi="Arial"/>
          <w:bCs/>
          <w:lang w:val="es-ES_tradnl"/>
        </w:rPr>
        <w:t>Métodos de enseñanza. Didáctica general para</w:t>
      </w:r>
      <w:r w:rsidR="003E1720" w:rsidRPr="00505736">
        <w:rPr>
          <w:rStyle w:val="Ninguno"/>
          <w:rFonts w:ascii="Arial" w:hAnsi="Arial"/>
          <w:bCs/>
          <w:lang w:val="es-ES_tradnl"/>
        </w:rPr>
        <w:t xml:space="preserve"> </w:t>
      </w:r>
      <w:r w:rsidR="00C656C7" w:rsidRPr="00505736">
        <w:rPr>
          <w:rStyle w:val="Ninguno"/>
          <w:rFonts w:ascii="Arial" w:hAnsi="Arial"/>
          <w:bCs/>
          <w:lang w:val="es-ES_tradnl"/>
        </w:rPr>
        <w:t xml:space="preserve">maestros y profesores. Bs.As.: </w:t>
      </w:r>
      <w:r w:rsidR="003E1720" w:rsidRPr="00505736">
        <w:rPr>
          <w:rStyle w:val="Ninguno"/>
          <w:rFonts w:ascii="Arial" w:hAnsi="Arial"/>
          <w:bCs/>
          <w:lang w:val="es-ES_tradnl"/>
        </w:rPr>
        <w:t>S</w:t>
      </w:r>
      <w:r w:rsidR="00C656C7" w:rsidRPr="00505736">
        <w:rPr>
          <w:rStyle w:val="Ninguno"/>
          <w:rFonts w:ascii="Arial" w:hAnsi="Arial"/>
          <w:bCs/>
          <w:lang w:val="es-ES_tradnl"/>
        </w:rPr>
        <w:t>antillana, 2009,</w:t>
      </w:r>
      <w:r w:rsidR="003E1720" w:rsidRPr="00505736">
        <w:rPr>
          <w:rStyle w:val="Ninguno"/>
          <w:rFonts w:ascii="Arial" w:hAnsi="Arial"/>
          <w:bCs/>
          <w:lang w:val="es-ES_tradnl"/>
        </w:rPr>
        <w:t xml:space="preserve"> </w:t>
      </w:r>
      <w:r w:rsidR="00C656C7" w:rsidRPr="00505736">
        <w:rPr>
          <w:rStyle w:val="Ninguno"/>
          <w:rFonts w:ascii="Arial" w:hAnsi="Arial"/>
          <w:bCs/>
          <w:lang w:val="es-ES_tradnl"/>
        </w:rPr>
        <w:t xml:space="preserve">239 pp. </w:t>
      </w:r>
    </w:p>
    <w:p w:rsidR="00C656C7" w:rsidRPr="00505736" w:rsidRDefault="00652A55" w:rsidP="00505736">
      <w:pPr>
        <w:pStyle w:val="Cuerpo"/>
        <w:jc w:val="both"/>
        <w:rPr>
          <w:rStyle w:val="Ninguno"/>
          <w:rFonts w:ascii="Arial" w:hAnsi="Arial"/>
          <w:b/>
          <w:bCs/>
          <w:lang w:val="es-ES_tradnl"/>
        </w:rPr>
      </w:pPr>
      <w:r w:rsidRPr="00505736">
        <w:rPr>
          <w:rStyle w:val="Ninguno"/>
          <w:rFonts w:ascii="Arial" w:hAnsi="Arial"/>
          <w:b/>
          <w:bCs/>
          <w:lang w:val="es-ES_tradnl"/>
        </w:rPr>
        <w:t>9</w:t>
      </w:r>
      <w:r w:rsidR="00C656C7" w:rsidRPr="00505736">
        <w:rPr>
          <w:rStyle w:val="Ninguno"/>
          <w:rFonts w:ascii="Arial" w:hAnsi="Arial"/>
          <w:b/>
          <w:bCs/>
          <w:lang w:val="es-ES_tradnl"/>
        </w:rPr>
        <w:t>.</w:t>
      </w:r>
      <w:r w:rsidRPr="00505736">
        <w:rPr>
          <w:rStyle w:val="Ninguno"/>
          <w:rFonts w:ascii="Arial" w:hAnsi="Arial"/>
          <w:b/>
          <w:bCs/>
          <w:lang w:val="es-ES_tradnl"/>
        </w:rPr>
        <w:t xml:space="preserve"> </w:t>
      </w:r>
      <w:r w:rsidR="00C656C7" w:rsidRPr="00505736">
        <w:rPr>
          <w:rStyle w:val="Ninguno"/>
          <w:rFonts w:ascii="Arial" w:hAnsi="Arial"/>
          <w:b/>
          <w:bCs/>
          <w:lang w:val="es-ES_tradnl"/>
        </w:rPr>
        <w:t>DURÁN</w:t>
      </w:r>
      <w:proofErr w:type="gramStart"/>
      <w:r w:rsidR="00C656C7" w:rsidRPr="00505736">
        <w:rPr>
          <w:rStyle w:val="Ninguno"/>
          <w:rFonts w:ascii="Arial" w:hAnsi="Arial"/>
          <w:b/>
          <w:bCs/>
          <w:lang w:val="es-ES_tradnl"/>
        </w:rPr>
        <w:t>,D</w:t>
      </w:r>
      <w:proofErr w:type="gramEnd"/>
      <w:r w:rsidR="00C656C7" w:rsidRPr="00505736">
        <w:rPr>
          <w:rStyle w:val="Ninguno"/>
          <w:rFonts w:ascii="Arial" w:hAnsi="Arial"/>
          <w:b/>
          <w:bCs/>
          <w:lang w:val="es-ES_tradnl"/>
        </w:rPr>
        <w:t xml:space="preserve">., DAGUERRE, C. y LARA, A.(1996) </w:t>
      </w:r>
      <w:r w:rsidR="00C656C7" w:rsidRPr="00505736">
        <w:rPr>
          <w:rStyle w:val="Ninguno"/>
          <w:rFonts w:ascii="Arial" w:hAnsi="Arial"/>
          <w:bCs/>
          <w:lang w:val="es-ES_tradnl"/>
        </w:rPr>
        <w:t>Cambios mundiales para una</w:t>
      </w:r>
      <w:r w:rsidR="006F3CAE" w:rsidRPr="00505736">
        <w:rPr>
          <w:rStyle w:val="Ninguno"/>
          <w:rFonts w:ascii="Arial" w:hAnsi="Arial"/>
          <w:bCs/>
          <w:lang w:val="es-ES_tradnl"/>
        </w:rPr>
        <w:t xml:space="preserve"> </w:t>
      </w:r>
      <w:r w:rsidR="00C656C7" w:rsidRPr="00505736">
        <w:rPr>
          <w:rStyle w:val="Ninguno"/>
          <w:rFonts w:ascii="Arial" w:hAnsi="Arial"/>
          <w:bCs/>
          <w:lang w:val="es-ES_tradnl"/>
        </w:rPr>
        <w:t xml:space="preserve">Geografía renovada. Ed. Troquel. Bs.As. Ed. Troquel. Capítulos 2 y 3. </w:t>
      </w:r>
      <w:proofErr w:type="gramStart"/>
      <w:r w:rsidR="00C656C7" w:rsidRPr="00505736">
        <w:rPr>
          <w:rStyle w:val="Ninguno"/>
          <w:rFonts w:ascii="Arial" w:hAnsi="Arial"/>
          <w:bCs/>
          <w:lang w:val="es-ES_tradnl"/>
        </w:rPr>
        <w:t>pp.25-53</w:t>
      </w:r>
      <w:proofErr w:type="gramEnd"/>
      <w:r w:rsidR="00C656C7" w:rsidRPr="00505736">
        <w:rPr>
          <w:rStyle w:val="Ninguno"/>
          <w:rFonts w:ascii="Arial" w:hAnsi="Arial"/>
          <w:bCs/>
          <w:lang w:val="es-ES_tradnl"/>
        </w:rPr>
        <w:t>. ‘Geografía activa: reflexiones teóricas y</w:t>
      </w:r>
      <w:r w:rsidR="006F3CAE" w:rsidRPr="00505736">
        <w:rPr>
          <w:rStyle w:val="Ninguno"/>
          <w:rFonts w:ascii="Arial" w:hAnsi="Arial"/>
          <w:bCs/>
          <w:lang w:val="es-ES_tradnl"/>
        </w:rPr>
        <w:t xml:space="preserve"> </w:t>
      </w:r>
      <w:r w:rsidR="00C656C7" w:rsidRPr="00505736">
        <w:rPr>
          <w:rStyle w:val="Ninguno"/>
          <w:rFonts w:ascii="Arial" w:hAnsi="Arial"/>
          <w:bCs/>
          <w:lang w:val="es-ES_tradnl"/>
        </w:rPr>
        <w:t>condiciones para la aplicación en el aula’ y ‘Transformación curricular y</w:t>
      </w:r>
      <w:r w:rsidR="006F3CAE" w:rsidRPr="00505736">
        <w:rPr>
          <w:rStyle w:val="Ninguno"/>
          <w:rFonts w:ascii="Arial" w:hAnsi="Arial"/>
          <w:bCs/>
          <w:lang w:val="es-ES_tradnl"/>
        </w:rPr>
        <w:t xml:space="preserve"> </w:t>
      </w:r>
      <w:r w:rsidR="00C656C7" w:rsidRPr="00505736">
        <w:rPr>
          <w:rStyle w:val="Ninguno"/>
          <w:rFonts w:ascii="Arial" w:hAnsi="Arial"/>
          <w:bCs/>
          <w:lang w:val="es-ES_tradnl"/>
        </w:rPr>
        <w:t>educación geográfica, respectivamente’</w:t>
      </w:r>
      <w:r w:rsidR="00C656C7" w:rsidRPr="00505736">
        <w:rPr>
          <w:rStyle w:val="Ninguno"/>
          <w:rFonts w:ascii="Arial" w:hAnsi="Arial"/>
          <w:b/>
          <w:bCs/>
          <w:lang w:val="es-ES_tradnl"/>
        </w:rPr>
        <w:t>.</w:t>
      </w:r>
    </w:p>
    <w:p w:rsidR="00FF3438" w:rsidRPr="00505736" w:rsidRDefault="00FF3438" w:rsidP="00505736">
      <w:pPr>
        <w:pStyle w:val="Cuerpo"/>
        <w:jc w:val="both"/>
        <w:rPr>
          <w:rStyle w:val="Ninguno"/>
          <w:rFonts w:ascii="Arial" w:hAnsi="Arial"/>
          <w:b/>
          <w:bCs/>
          <w:lang w:val="es-ES_tradnl"/>
        </w:rPr>
      </w:pPr>
    </w:p>
    <w:p w:rsidR="00C656C7" w:rsidRPr="00505736" w:rsidRDefault="00C656C7" w:rsidP="00505736">
      <w:pPr>
        <w:pStyle w:val="Cuerpo"/>
        <w:jc w:val="both"/>
        <w:rPr>
          <w:rStyle w:val="Ninguno"/>
          <w:rFonts w:ascii="Arial" w:hAnsi="Arial"/>
          <w:b/>
          <w:bCs/>
          <w:lang w:val="es-ES_tradnl"/>
        </w:rPr>
      </w:pPr>
      <w:r w:rsidRPr="00505736">
        <w:rPr>
          <w:rStyle w:val="Ninguno"/>
          <w:rFonts w:ascii="Arial" w:hAnsi="Arial"/>
          <w:b/>
          <w:bCs/>
          <w:lang w:val="es-ES_tradnl"/>
        </w:rPr>
        <w:t>BIBLIOGRAFÍA COMPLEMENTARIA</w:t>
      </w:r>
    </w:p>
    <w:p w:rsidR="00C656C7" w:rsidRPr="00505736" w:rsidRDefault="00C656C7" w:rsidP="00505736">
      <w:pPr>
        <w:pStyle w:val="Cuerpo"/>
        <w:jc w:val="both"/>
        <w:rPr>
          <w:rStyle w:val="Ninguno"/>
          <w:rFonts w:ascii="Arial" w:hAnsi="Arial"/>
          <w:bCs/>
          <w:lang w:val="es-ES_tradnl"/>
        </w:rPr>
      </w:pPr>
      <w:r w:rsidRPr="00505736">
        <w:rPr>
          <w:rStyle w:val="Ninguno"/>
          <w:rFonts w:ascii="Arial" w:hAnsi="Arial"/>
          <w:b/>
          <w:bCs/>
          <w:lang w:val="es-ES_tradnl"/>
        </w:rPr>
        <w:t xml:space="preserve">1. PERRENOUD, </w:t>
      </w:r>
      <w:proofErr w:type="spellStart"/>
      <w:r w:rsidRPr="00505736">
        <w:rPr>
          <w:rStyle w:val="Ninguno"/>
          <w:rFonts w:ascii="Arial" w:hAnsi="Arial"/>
          <w:b/>
          <w:bCs/>
          <w:lang w:val="es-ES_tradnl"/>
        </w:rPr>
        <w:t>Philippe</w:t>
      </w:r>
      <w:proofErr w:type="spellEnd"/>
      <w:r w:rsidRPr="00505736">
        <w:rPr>
          <w:rStyle w:val="Ninguno"/>
          <w:rFonts w:ascii="Arial" w:hAnsi="Arial"/>
          <w:b/>
          <w:bCs/>
          <w:lang w:val="es-ES_tradnl"/>
        </w:rPr>
        <w:t xml:space="preserve">; </w:t>
      </w:r>
      <w:r w:rsidRPr="00505736">
        <w:rPr>
          <w:rStyle w:val="Ninguno"/>
          <w:rFonts w:ascii="Arial" w:hAnsi="Arial"/>
          <w:bCs/>
          <w:lang w:val="es-ES_tradnl"/>
        </w:rPr>
        <w:t xml:space="preserve">La evaluación de los alumnos. De la producción de la excelencia a la regulación de los aprendizajes. Entre dos lógicas. Bs.As.: </w:t>
      </w:r>
      <w:proofErr w:type="spellStart"/>
      <w:r w:rsidRPr="00505736">
        <w:rPr>
          <w:rStyle w:val="Ninguno"/>
          <w:rFonts w:ascii="Arial" w:hAnsi="Arial"/>
          <w:bCs/>
          <w:lang w:val="es-ES_tradnl"/>
        </w:rPr>
        <w:t>Colihue</w:t>
      </w:r>
      <w:proofErr w:type="spellEnd"/>
      <w:r w:rsidRPr="00505736">
        <w:rPr>
          <w:rStyle w:val="Ninguno"/>
          <w:rFonts w:ascii="Arial" w:hAnsi="Arial"/>
          <w:bCs/>
          <w:lang w:val="es-ES_tradnl"/>
        </w:rPr>
        <w:t>, 2015, Introducción, Cap. 1 y 2. 7-63 pp.</w:t>
      </w:r>
    </w:p>
    <w:p w:rsidR="006F3CAE" w:rsidRPr="00505736" w:rsidRDefault="00C656C7" w:rsidP="00505736">
      <w:pPr>
        <w:pStyle w:val="Cuerpo"/>
        <w:jc w:val="both"/>
      </w:pPr>
      <w:proofErr w:type="gramStart"/>
      <w:r w:rsidRPr="00505736">
        <w:rPr>
          <w:rStyle w:val="Ninguno"/>
          <w:rFonts w:ascii="Arial" w:hAnsi="Arial"/>
          <w:b/>
          <w:bCs/>
          <w:lang w:val="es-ES_tradnl"/>
        </w:rPr>
        <w:t>2.SANJURJO</w:t>
      </w:r>
      <w:proofErr w:type="gramEnd"/>
      <w:r w:rsidRPr="00505736">
        <w:rPr>
          <w:rStyle w:val="Ninguno"/>
          <w:rFonts w:ascii="Arial" w:hAnsi="Arial"/>
          <w:b/>
          <w:bCs/>
          <w:lang w:val="es-ES_tradnl"/>
        </w:rPr>
        <w:t xml:space="preserve">, Olga y VERA ,M. </w:t>
      </w:r>
      <w:r w:rsidRPr="00505736">
        <w:rPr>
          <w:rStyle w:val="Ninguno"/>
          <w:rFonts w:ascii="Arial" w:hAnsi="Arial"/>
          <w:bCs/>
          <w:lang w:val="es-ES_tradnl"/>
        </w:rPr>
        <w:t>Aprendizaje significativo y enseñanza en los niveles medio y superior. Homo Sapiens. Rosario. 1997.</w:t>
      </w:r>
      <w:r w:rsidR="006F3CAE" w:rsidRPr="00505736">
        <w:t xml:space="preserve"> </w:t>
      </w:r>
    </w:p>
    <w:p w:rsidR="006F3CAE" w:rsidRPr="00505736" w:rsidRDefault="006F3CAE" w:rsidP="00505736">
      <w:pPr>
        <w:pStyle w:val="Cuerpo"/>
        <w:jc w:val="both"/>
        <w:rPr>
          <w:rStyle w:val="Ninguno"/>
          <w:rFonts w:ascii="Arial" w:hAnsi="Arial"/>
          <w:b/>
          <w:bCs/>
          <w:lang w:val="es-ES_tradnl"/>
        </w:rPr>
      </w:pPr>
      <w:r w:rsidRPr="00505736">
        <w:lastRenderedPageBreak/>
        <w:t>4</w:t>
      </w:r>
      <w:r w:rsidRPr="00505736">
        <w:rPr>
          <w:rStyle w:val="Ninguno"/>
          <w:rFonts w:ascii="Arial" w:hAnsi="Arial"/>
          <w:b/>
          <w:bCs/>
          <w:lang w:val="es-ES_tradnl"/>
        </w:rPr>
        <w:t xml:space="preserve">. TRILLO ALONSO, FELIPE Y LILIANA SANJURJO; </w:t>
      </w:r>
      <w:r w:rsidRPr="00505736">
        <w:rPr>
          <w:rStyle w:val="Ninguno"/>
          <w:rFonts w:ascii="Arial" w:hAnsi="Arial"/>
          <w:bCs/>
          <w:lang w:val="es-ES_tradnl"/>
        </w:rPr>
        <w:t>Didáctica para profesores de a pie. Propuesta para comprender y mejorar la práctica, Rosario: Homo Sapiens, 2008, 162 pp</w:t>
      </w:r>
      <w:r w:rsidRPr="00505736">
        <w:rPr>
          <w:rStyle w:val="Ninguno"/>
          <w:rFonts w:ascii="Arial" w:hAnsi="Arial"/>
          <w:b/>
          <w:bCs/>
          <w:lang w:val="es-ES_tradnl"/>
        </w:rPr>
        <w:t>.</w:t>
      </w:r>
    </w:p>
    <w:p w:rsidR="00C656C7" w:rsidRPr="00505736" w:rsidRDefault="006F3CAE" w:rsidP="00505736">
      <w:pPr>
        <w:pStyle w:val="Cuerpo"/>
        <w:spacing w:after="0" w:line="240" w:lineRule="auto"/>
        <w:jc w:val="both"/>
        <w:rPr>
          <w:rStyle w:val="Ninguno"/>
          <w:rFonts w:ascii="Arial" w:hAnsi="Arial"/>
          <w:b/>
          <w:bCs/>
          <w:lang w:val="es-ES_tradnl"/>
        </w:rPr>
      </w:pPr>
      <w:r w:rsidRPr="00505736">
        <w:rPr>
          <w:rStyle w:val="Ninguno"/>
          <w:rFonts w:ascii="Arial" w:hAnsi="Arial"/>
          <w:b/>
          <w:bCs/>
          <w:lang w:val="es-ES_tradnl"/>
        </w:rPr>
        <w:t xml:space="preserve">5. CARRETERO, Mario. </w:t>
      </w:r>
      <w:r w:rsidRPr="00505736">
        <w:rPr>
          <w:rStyle w:val="Ninguno"/>
          <w:rFonts w:ascii="Arial" w:hAnsi="Arial"/>
          <w:bCs/>
          <w:lang w:val="es-ES_tradnl"/>
        </w:rPr>
        <w:t xml:space="preserve">Constructivismo y educación. </w:t>
      </w:r>
      <w:proofErr w:type="spellStart"/>
      <w:r w:rsidRPr="00505736">
        <w:rPr>
          <w:rStyle w:val="Ninguno"/>
          <w:rFonts w:ascii="Arial" w:hAnsi="Arial"/>
          <w:bCs/>
          <w:lang w:val="es-ES_tradnl"/>
        </w:rPr>
        <w:t>Aiqué</w:t>
      </w:r>
      <w:proofErr w:type="spellEnd"/>
      <w:r w:rsidRPr="00505736">
        <w:rPr>
          <w:rStyle w:val="Ninguno"/>
          <w:rFonts w:ascii="Arial" w:hAnsi="Arial"/>
          <w:bCs/>
          <w:lang w:val="es-ES_tradnl"/>
        </w:rPr>
        <w:t>. Bs.As. 1993, pp. 13 a 61</w:t>
      </w:r>
      <w:r w:rsidRPr="00505736">
        <w:rPr>
          <w:rStyle w:val="Ninguno"/>
          <w:rFonts w:ascii="Arial" w:hAnsi="Arial"/>
          <w:b/>
          <w:bCs/>
          <w:lang w:val="es-ES_tradnl"/>
        </w:rPr>
        <w:t>.</w:t>
      </w:r>
    </w:p>
    <w:p w:rsidR="00652A55" w:rsidRPr="00505736" w:rsidRDefault="00652A55" w:rsidP="00505736">
      <w:pPr>
        <w:pStyle w:val="Cuerpo"/>
        <w:spacing w:after="0" w:line="240" w:lineRule="auto"/>
        <w:jc w:val="both"/>
        <w:rPr>
          <w:rStyle w:val="Ninguno"/>
          <w:rFonts w:ascii="Arial" w:hAnsi="Arial"/>
          <w:b/>
          <w:bCs/>
          <w:lang w:val="da-DK"/>
        </w:rPr>
      </w:pPr>
    </w:p>
    <w:p w:rsidR="00652A55" w:rsidRPr="00505736" w:rsidRDefault="00652A55" w:rsidP="00505736">
      <w:pPr>
        <w:pStyle w:val="Cuerpo"/>
        <w:jc w:val="both"/>
        <w:rPr>
          <w:rStyle w:val="Ninguno"/>
          <w:rFonts w:ascii="Arial" w:hAnsi="Arial"/>
          <w:b/>
          <w:bCs/>
          <w:lang w:val="da-DK"/>
        </w:rPr>
      </w:pPr>
      <w:r w:rsidRPr="00505736">
        <w:rPr>
          <w:rStyle w:val="Ninguno"/>
          <w:rFonts w:ascii="Arial" w:hAnsi="Arial"/>
          <w:b/>
          <w:bCs/>
          <w:lang w:val="da-DK"/>
        </w:rPr>
        <w:t xml:space="preserve">6. FINOCCHIO, Silvia </w:t>
      </w:r>
      <w:r w:rsidRPr="00505736">
        <w:rPr>
          <w:rStyle w:val="Ninguno"/>
          <w:rFonts w:ascii="Arial" w:hAnsi="Arial"/>
          <w:bCs/>
          <w:lang w:val="da-DK"/>
        </w:rPr>
        <w:t>¿Qué nos aporta la Didáctica de las Ciencias Sociales?. AZ editora. Pp75-83</w:t>
      </w:r>
      <w:r w:rsidRPr="00505736">
        <w:rPr>
          <w:rStyle w:val="Ninguno"/>
          <w:rFonts w:ascii="Arial" w:hAnsi="Arial"/>
          <w:b/>
          <w:bCs/>
          <w:lang w:val="da-DK"/>
        </w:rPr>
        <w:t>.</w:t>
      </w:r>
    </w:p>
    <w:p w:rsidR="00652A55" w:rsidRPr="00505736" w:rsidRDefault="00652A55" w:rsidP="00505736">
      <w:pPr>
        <w:pStyle w:val="Cuerpo"/>
        <w:jc w:val="both"/>
        <w:rPr>
          <w:rStyle w:val="Ninguno"/>
          <w:rFonts w:ascii="Arial" w:hAnsi="Arial"/>
          <w:b/>
          <w:bCs/>
          <w:lang w:val="da-DK"/>
        </w:rPr>
      </w:pPr>
    </w:p>
    <w:p w:rsidR="00652A55" w:rsidRPr="00505736" w:rsidRDefault="00652A55" w:rsidP="00505736">
      <w:pPr>
        <w:pStyle w:val="Cuerpo"/>
        <w:jc w:val="both"/>
        <w:rPr>
          <w:rStyle w:val="Ninguno"/>
          <w:rFonts w:ascii="Arial" w:hAnsi="Arial"/>
          <w:b/>
          <w:bCs/>
          <w:lang w:val="da-DK"/>
        </w:rPr>
      </w:pPr>
      <w:r w:rsidRPr="00505736">
        <w:rPr>
          <w:rStyle w:val="Ninguno"/>
          <w:rFonts w:ascii="Arial" w:hAnsi="Arial"/>
          <w:b/>
          <w:bCs/>
          <w:lang w:val="da-DK"/>
        </w:rPr>
        <w:t xml:space="preserve">UNIDAD 2. LA ESTRUCTURA DEL CURRÍCULUM JURISDICCIONAL. </w:t>
      </w:r>
    </w:p>
    <w:p w:rsidR="00652A55" w:rsidRPr="00505736" w:rsidRDefault="00652A55" w:rsidP="00505736">
      <w:pPr>
        <w:pStyle w:val="Cuerpo"/>
        <w:jc w:val="both"/>
        <w:rPr>
          <w:rStyle w:val="Ninguno"/>
          <w:rFonts w:ascii="Arial" w:hAnsi="Arial"/>
          <w:b/>
          <w:bCs/>
          <w:lang w:val="da-DK"/>
        </w:rPr>
      </w:pPr>
    </w:p>
    <w:p w:rsidR="00652A55" w:rsidRPr="00505736" w:rsidRDefault="00652A55" w:rsidP="00505736">
      <w:pPr>
        <w:pStyle w:val="Cuerpo"/>
        <w:jc w:val="both"/>
        <w:rPr>
          <w:rStyle w:val="Ninguno"/>
          <w:rFonts w:ascii="Arial" w:hAnsi="Arial"/>
          <w:bCs/>
          <w:lang w:val="da-DK"/>
        </w:rPr>
      </w:pPr>
      <w:r w:rsidRPr="00505736">
        <w:rPr>
          <w:rStyle w:val="Ninguno"/>
          <w:rFonts w:ascii="Arial" w:hAnsi="Arial"/>
          <w:b/>
          <w:bCs/>
          <w:lang w:val="da-DK"/>
        </w:rPr>
        <w:t>1.</w:t>
      </w:r>
      <w:r w:rsidRPr="00505736">
        <w:rPr>
          <w:rStyle w:val="Ninguno"/>
          <w:rFonts w:ascii="Arial" w:hAnsi="Arial"/>
          <w:b/>
          <w:bCs/>
          <w:lang w:val="da-DK"/>
        </w:rPr>
        <w:tab/>
      </w:r>
      <w:r w:rsidRPr="00505736">
        <w:rPr>
          <w:rStyle w:val="Ninguno"/>
          <w:rFonts w:ascii="Arial" w:hAnsi="Arial"/>
          <w:bCs/>
          <w:lang w:val="da-DK"/>
        </w:rPr>
        <w:t>Formas de Organización de los Espacios Curriculares. Currícula: nueva estructura de la escuela secundaria básica y el nivel polimodal. Leyes nacional y provincial del año 2006. Nuevas estructuras: la  ES. Unidad pedagógica. Estructura curricular de la nueva escuela secundaria.  Pandemia y educación remota de emergencia. Núcleos prioritarios de aprendizaje.</w:t>
      </w:r>
    </w:p>
    <w:p w:rsidR="00652A55" w:rsidRPr="00505736" w:rsidRDefault="00652A55" w:rsidP="00505736">
      <w:pPr>
        <w:pStyle w:val="Cuerpo"/>
        <w:jc w:val="both"/>
        <w:rPr>
          <w:rStyle w:val="Ninguno"/>
          <w:rFonts w:ascii="Arial" w:hAnsi="Arial"/>
          <w:bCs/>
          <w:lang w:val="da-DK"/>
        </w:rPr>
      </w:pPr>
      <w:r w:rsidRPr="00505736">
        <w:rPr>
          <w:rStyle w:val="Ninguno"/>
          <w:rFonts w:ascii="Arial" w:hAnsi="Arial"/>
          <w:bCs/>
          <w:lang w:val="da-DK"/>
        </w:rPr>
        <w:t>2.</w:t>
      </w:r>
      <w:r w:rsidRPr="00505736">
        <w:rPr>
          <w:rStyle w:val="Ninguno"/>
          <w:rFonts w:ascii="Arial" w:hAnsi="Arial"/>
          <w:bCs/>
          <w:lang w:val="da-DK"/>
        </w:rPr>
        <w:tab/>
        <w:t xml:space="preserve">Area de Ciencias Sociales, enfoques, organización y posibles abordajes. Documentos normativos sobre régimen de evaluación, acreditación,  promoción y compensación en la es cuela secundaria. </w:t>
      </w:r>
    </w:p>
    <w:p w:rsidR="00652A55" w:rsidRPr="00505736" w:rsidRDefault="00652A55" w:rsidP="00505736">
      <w:pPr>
        <w:pStyle w:val="Cuerpo"/>
        <w:jc w:val="both"/>
        <w:rPr>
          <w:rStyle w:val="Ninguno"/>
          <w:rFonts w:ascii="Arial" w:hAnsi="Arial"/>
          <w:bCs/>
          <w:lang w:val="da-DK"/>
        </w:rPr>
      </w:pPr>
      <w:r w:rsidRPr="00505736">
        <w:rPr>
          <w:rStyle w:val="Ninguno"/>
          <w:rFonts w:ascii="Arial" w:hAnsi="Arial"/>
          <w:bCs/>
          <w:lang w:val="da-DK"/>
        </w:rPr>
        <w:t>3.</w:t>
      </w:r>
      <w:r w:rsidRPr="00505736">
        <w:rPr>
          <w:rStyle w:val="Ninguno"/>
          <w:rFonts w:ascii="Arial" w:hAnsi="Arial"/>
          <w:bCs/>
          <w:lang w:val="da-DK"/>
        </w:rPr>
        <w:tab/>
        <w:t>Documentos de la Currícula provincial. Modalidades. Espacio curricular Geografía: enfoques, abordajes. Documentos normativos sobre régimen de evaluación, acreditación,  promoción y compensación en la escuela secundaria.</w:t>
      </w:r>
    </w:p>
    <w:p w:rsidR="00652A55" w:rsidRPr="00505736" w:rsidRDefault="00652A55" w:rsidP="00505736">
      <w:pPr>
        <w:pStyle w:val="Cuerpo"/>
        <w:jc w:val="both"/>
        <w:rPr>
          <w:rStyle w:val="Ninguno"/>
          <w:rFonts w:ascii="Arial" w:hAnsi="Arial"/>
          <w:bCs/>
          <w:lang w:val="da-DK"/>
        </w:rPr>
      </w:pPr>
      <w:r w:rsidRPr="00505736">
        <w:rPr>
          <w:rStyle w:val="Ninguno"/>
          <w:rFonts w:ascii="Arial" w:hAnsi="Arial"/>
          <w:bCs/>
          <w:lang w:val="da-DK"/>
        </w:rPr>
        <w:t>4.</w:t>
      </w:r>
      <w:r w:rsidRPr="00505736">
        <w:rPr>
          <w:rStyle w:val="Ninguno"/>
          <w:rFonts w:ascii="Arial" w:hAnsi="Arial"/>
          <w:bCs/>
          <w:lang w:val="da-DK"/>
        </w:rPr>
        <w:tab/>
        <w:t>Relación entre los planos administrativo-organizacional, Psico-Pedagógico-didáctico, técnico-específico-curricular y sociocomunitario en el planeamiento de los procesos de enseñanza-aprendizaje. Planes: formulaciones. Referencias: Proyecto institucional, proyecto institucional de evaluación y acuerdos departamentales.</w:t>
      </w:r>
    </w:p>
    <w:p w:rsidR="00652A55" w:rsidRPr="00505736" w:rsidRDefault="00652A55" w:rsidP="00505736">
      <w:pPr>
        <w:pStyle w:val="Cuerpo"/>
        <w:jc w:val="both"/>
        <w:rPr>
          <w:rStyle w:val="Ninguno"/>
          <w:rFonts w:ascii="Arial" w:hAnsi="Arial"/>
          <w:bCs/>
          <w:lang w:val="da-DK"/>
        </w:rPr>
      </w:pPr>
      <w:r w:rsidRPr="00505736">
        <w:rPr>
          <w:rStyle w:val="Ninguno"/>
          <w:rFonts w:ascii="Arial" w:hAnsi="Arial"/>
          <w:bCs/>
          <w:lang w:val="da-DK"/>
        </w:rPr>
        <w:t>5.</w:t>
      </w:r>
      <w:r w:rsidRPr="00505736">
        <w:rPr>
          <w:rStyle w:val="Ninguno"/>
          <w:rFonts w:ascii="Arial" w:hAnsi="Arial"/>
          <w:bCs/>
          <w:lang w:val="da-DK"/>
        </w:rPr>
        <w:tab/>
        <w:t>Diseño de planes anuales, de unidad y de clase para Ciencias Sociales en 1º,de Geografía I y II en segundo y tercero de ciclo básico y de Geografía Mundial y latinoamericana y geografía Argentina en el ciclo superior de la escuela secundaria. Nuevos planes de terminalidad de la escuela secundaria: COA FINES.</w:t>
      </w:r>
    </w:p>
    <w:p w:rsidR="00652A55" w:rsidRPr="00505736" w:rsidRDefault="00652A55" w:rsidP="00505736">
      <w:pPr>
        <w:pStyle w:val="Cuerpo"/>
        <w:jc w:val="both"/>
        <w:rPr>
          <w:rStyle w:val="Ninguno"/>
          <w:rFonts w:ascii="Arial" w:hAnsi="Arial"/>
          <w:b/>
          <w:bCs/>
          <w:lang w:val="da-DK"/>
        </w:rPr>
      </w:pPr>
    </w:p>
    <w:p w:rsidR="00652A55" w:rsidRPr="00505736" w:rsidRDefault="00652A55" w:rsidP="00505736">
      <w:pPr>
        <w:pStyle w:val="Cuerpo"/>
        <w:jc w:val="both"/>
        <w:rPr>
          <w:rStyle w:val="Ninguno"/>
          <w:rFonts w:ascii="Arial" w:hAnsi="Arial"/>
          <w:b/>
          <w:bCs/>
          <w:lang w:val="da-DK"/>
        </w:rPr>
      </w:pPr>
      <w:r w:rsidRPr="00505736">
        <w:rPr>
          <w:rStyle w:val="Ninguno"/>
          <w:rFonts w:ascii="Arial" w:hAnsi="Arial"/>
          <w:b/>
          <w:bCs/>
          <w:lang w:val="da-DK"/>
        </w:rPr>
        <w:t>BIBLIOGRAFÍA OBLIGATORIA. Unidad 2.</w:t>
      </w:r>
    </w:p>
    <w:p w:rsidR="00652A55" w:rsidRPr="00505736" w:rsidRDefault="00C957FC" w:rsidP="00505736">
      <w:pPr>
        <w:pStyle w:val="Cuerpo"/>
        <w:jc w:val="both"/>
        <w:rPr>
          <w:rStyle w:val="Ninguno"/>
          <w:rFonts w:ascii="Arial" w:hAnsi="Arial"/>
          <w:bCs/>
          <w:lang w:val="da-DK"/>
        </w:rPr>
      </w:pPr>
      <w:r w:rsidRPr="00505736">
        <w:rPr>
          <w:rStyle w:val="Ninguno"/>
          <w:rFonts w:ascii="Arial" w:hAnsi="Arial"/>
          <w:b/>
          <w:bCs/>
          <w:lang w:val="da-DK"/>
        </w:rPr>
        <w:t xml:space="preserve">1. MAGGIO, Mariana, </w:t>
      </w:r>
      <w:r w:rsidRPr="00505736">
        <w:rPr>
          <w:rStyle w:val="Ninguno"/>
          <w:rFonts w:ascii="Arial" w:hAnsi="Arial"/>
          <w:bCs/>
          <w:lang w:val="da-DK"/>
        </w:rPr>
        <w:t>Cap. 2, Enseñanza poderosa, 39-64 pp. En Mariana Maggio, Enriquecer la enseñanza. Los ambientes con alta disposición tecnológica como oportunidad. Buenos Aires: 2016, Paidós, 186 pp.</w:t>
      </w:r>
    </w:p>
    <w:p w:rsidR="00652A55" w:rsidRPr="00505736" w:rsidRDefault="00652A55" w:rsidP="00505736">
      <w:pPr>
        <w:pStyle w:val="Cuerpo"/>
        <w:jc w:val="both"/>
        <w:rPr>
          <w:rStyle w:val="Ninguno"/>
          <w:rFonts w:ascii="Arial" w:hAnsi="Arial"/>
          <w:bCs/>
          <w:lang w:val="da-DK"/>
        </w:rPr>
      </w:pPr>
      <w:r w:rsidRPr="00505736">
        <w:rPr>
          <w:rStyle w:val="Ninguno"/>
          <w:rFonts w:ascii="Arial" w:hAnsi="Arial"/>
          <w:b/>
          <w:bCs/>
          <w:lang w:val="da-DK"/>
        </w:rPr>
        <w:t>2.</w:t>
      </w:r>
      <w:r w:rsidR="00FF3438" w:rsidRPr="00505736">
        <w:rPr>
          <w:rStyle w:val="Ninguno"/>
          <w:rFonts w:ascii="Arial" w:hAnsi="Arial"/>
          <w:b/>
          <w:bCs/>
          <w:lang w:val="da-DK"/>
        </w:rPr>
        <w:t xml:space="preserve"> </w:t>
      </w:r>
      <w:r w:rsidRPr="00505736">
        <w:rPr>
          <w:rStyle w:val="Ninguno"/>
          <w:rFonts w:ascii="Arial" w:hAnsi="Arial"/>
          <w:b/>
          <w:bCs/>
          <w:lang w:val="da-DK"/>
        </w:rPr>
        <w:t xml:space="preserve">GUREVICH, Raquel ; BLANCO Jorge y otros </w:t>
      </w:r>
      <w:r w:rsidRPr="00505736">
        <w:rPr>
          <w:rStyle w:val="Ninguno"/>
          <w:rFonts w:ascii="Arial" w:hAnsi="Arial"/>
          <w:bCs/>
          <w:lang w:val="da-DK"/>
        </w:rPr>
        <w:t>Notas sobre aspectos epistemológicos de la Geografía  en GUREVICH, Raquel  y otros (1995) Notas cobre la enseñanza de la geografía renovada.  Aiqué ed. Pp 13-20.</w:t>
      </w:r>
    </w:p>
    <w:p w:rsidR="00652A55" w:rsidRPr="00505736" w:rsidRDefault="00652A55" w:rsidP="00505736">
      <w:pPr>
        <w:pStyle w:val="Cuerpo"/>
        <w:jc w:val="both"/>
        <w:rPr>
          <w:rStyle w:val="Ninguno"/>
          <w:rFonts w:ascii="Arial" w:hAnsi="Arial"/>
          <w:bCs/>
          <w:lang w:val="da-DK"/>
        </w:rPr>
      </w:pPr>
      <w:r w:rsidRPr="00505736">
        <w:rPr>
          <w:rStyle w:val="Ninguno"/>
          <w:rFonts w:ascii="Arial" w:hAnsi="Arial"/>
          <w:b/>
          <w:bCs/>
          <w:lang w:val="da-DK"/>
        </w:rPr>
        <w:t>3.</w:t>
      </w:r>
      <w:r w:rsidR="00FF3438" w:rsidRPr="00505736">
        <w:rPr>
          <w:rStyle w:val="Ninguno"/>
          <w:rFonts w:ascii="Arial" w:hAnsi="Arial"/>
          <w:b/>
          <w:bCs/>
          <w:lang w:val="da-DK"/>
        </w:rPr>
        <w:t xml:space="preserve"> </w:t>
      </w:r>
      <w:r w:rsidRPr="00505736">
        <w:rPr>
          <w:rStyle w:val="Ninguno"/>
          <w:rFonts w:ascii="Arial" w:hAnsi="Arial"/>
          <w:b/>
          <w:bCs/>
          <w:lang w:val="da-DK"/>
        </w:rPr>
        <w:t xml:space="preserve">CAPEL, Horacio y URTEAGA, Luis. </w:t>
      </w:r>
      <w:r w:rsidRPr="00505736">
        <w:rPr>
          <w:rStyle w:val="Ninguno"/>
          <w:rFonts w:ascii="Arial" w:hAnsi="Arial"/>
          <w:bCs/>
          <w:lang w:val="da-DK"/>
        </w:rPr>
        <w:t>La Geografía en un currículum de Ciencias Sociales (capítulo IV pp.74-96) en Carretero, Mario y otros. La enseñanza de las Ciencias sociales.  Visor distribución . Madrid. España. 1989.</w:t>
      </w:r>
    </w:p>
    <w:p w:rsidR="00652A55" w:rsidRPr="00505736" w:rsidRDefault="00652A55" w:rsidP="00505736">
      <w:pPr>
        <w:pStyle w:val="Cuerpo"/>
        <w:jc w:val="both"/>
        <w:rPr>
          <w:rStyle w:val="Ninguno"/>
          <w:rFonts w:ascii="Arial" w:hAnsi="Arial"/>
          <w:bCs/>
          <w:lang w:val="da-DK"/>
        </w:rPr>
      </w:pPr>
      <w:r w:rsidRPr="00505736">
        <w:rPr>
          <w:rStyle w:val="Ninguno"/>
          <w:rFonts w:ascii="Arial" w:hAnsi="Arial"/>
          <w:b/>
          <w:bCs/>
          <w:lang w:val="da-DK"/>
        </w:rPr>
        <w:t>4.</w:t>
      </w:r>
      <w:r w:rsidR="00FF3438" w:rsidRPr="00505736">
        <w:rPr>
          <w:rStyle w:val="Ninguno"/>
          <w:rFonts w:ascii="Arial" w:hAnsi="Arial"/>
          <w:b/>
          <w:bCs/>
          <w:lang w:val="da-DK"/>
        </w:rPr>
        <w:t xml:space="preserve"> </w:t>
      </w:r>
      <w:r w:rsidRPr="00505736">
        <w:rPr>
          <w:rStyle w:val="Ninguno"/>
          <w:rFonts w:ascii="Arial" w:hAnsi="Arial"/>
          <w:b/>
          <w:bCs/>
          <w:lang w:val="da-DK"/>
        </w:rPr>
        <w:t xml:space="preserve">GUREVICH, Raquel ; BLANCO Jorge y otros N. </w:t>
      </w:r>
      <w:r w:rsidRPr="00505736">
        <w:rPr>
          <w:rStyle w:val="Ninguno"/>
          <w:rFonts w:ascii="Arial" w:hAnsi="Arial"/>
          <w:bCs/>
          <w:lang w:val="da-DK"/>
        </w:rPr>
        <w:t>¿Qué contenidos enseñar? Pp.21-24. y ¿Por qué elegir ejes temáticos para organizar los contenidos? pp.25-28.  en GUREVICH, Raquel  y otros (1995) Notas cobre la enseñanza de la geografía renovada.  Aiqué ed.</w:t>
      </w:r>
    </w:p>
    <w:p w:rsidR="00652A55" w:rsidRPr="00505736" w:rsidRDefault="00652A55" w:rsidP="00505736">
      <w:pPr>
        <w:pStyle w:val="Cuerpo"/>
        <w:jc w:val="both"/>
        <w:rPr>
          <w:rStyle w:val="Ninguno"/>
          <w:rFonts w:ascii="Arial" w:hAnsi="Arial"/>
          <w:bCs/>
          <w:lang w:val="da-DK"/>
        </w:rPr>
      </w:pPr>
      <w:r w:rsidRPr="00505736">
        <w:rPr>
          <w:rStyle w:val="Ninguno"/>
          <w:rFonts w:ascii="Arial" w:hAnsi="Arial"/>
          <w:b/>
          <w:bCs/>
          <w:lang w:val="da-DK"/>
        </w:rPr>
        <w:lastRenderedPageBreak/>
        <w:t>5.</w:t>
      </w:r>
      <w:r w:rsidR="00FF3438" w:rsidRPr="00505736">
        <w:rPr>
          <w:rStyle w:val="Ninguno"/>
          <w:rFonts w:ascii="Arial" w:hAnsi="Arial"/>
          <w:b/>
          <w:bCs/>
          <w:lang w:val="da-DK"/>
        </w:rPr>
        <w:t xml:space="preserve"> </w:t>
      </w:r>
      <w:r w:rsidRPr="00505736">
        <w:rPr>
          <w:rStyle w:val="Ninguno"/>
          <w:rFonts w:ascii="Arial" w:hAnsi="Arial"/>
          <w:b/>
          <w:bCs/>
          <w:lang w:val="da-DK"/>
        </w:rPr>
        <w:t xml:space="preserve">DURÁN,D.,DAGUERRE, C. Y LARA, A.(1996) </w:t>
      </w:r>
      <w:r w:rsidRPr="00505736">
        <w:rPr>
          <w:rStyle w:val="Ninguno"/>
          <w:rFonts w:ascii="Arial" w:hAnsi="Arial"/>
          <w:bCs/>
          <w:lang w:val="da-DK"/>
        </w:rPr>
        <w:t>Cambios mundiales para una Geografía renovada. Ed. Troquel. Bs.As. Ed. Troquel. Capítulos 2 y 3. pp.25-53. ‘Geografía activa: reflexiones teóricas y condiciones para la aplicación en el aula’ y ‘Transformación curricular y educación geográfica, respectivamente’.</w:t>
      </w:r>
    </w:p>
    <w:p w:rsidR="00652A55" w:rsidRPr="00505736" w:rsidRDefault="00FF3438" w:rsidP="00505736">
      <w:pPr>
        <w:pStyle w:val="Cuerpo"/>
        <w:jc w:val="both"/>
        <w:rPr>
          <w:rStyle w:val="Ninguno"/>
          <w:rFonts w:ascii="Arial" w:hAnsi="Arial"/>
          <w:bCs/>
          <w:lang w:val="da-DK"/>
        </w:rPr>
      </w:pPr>
      <w:r w:rsidRPr="00505736">
        <w:rPr>
          <w:rStyle w:val="Ninguno"/>
          <w:rFonts w:ascii="Arial" w:hAnsi="Arial"/>
          <w:b/>
          <w:bCs/>
          <w:lang w:val="da-DK"/>
        </w:rPr>
        <w:t>6</w:t>
      </w:r>
      <w:r w:rsidR="00652A55" w:rsidRPr="00505736">
        <w:rPr>
          <w:rStyle w:val="Ninguno"/>
          <w:rFonts w:ascii="Arial" w:hAnsi="Arial"/>
          <w:b/>
          <w:bCs/>
          <w:lang w:val="da-DK"/>
        </w:rPr>
        <w:t>.</w:t>
      </w:r>
      <w:r w:rsidRPr="00505736">
        <w:rPr>
          <w:rStyle w:val="Ninguno"/>
          <w:rFonts w:ascii="Arial" w:hAnsi="Arial"/>
          <w:b/>
          <w:bCs/>
          <w:lang w:val="da-DK"/>
        </w:rPr>
        <w:t xml:space="preserve"> </w:t>
      </w:r>
      <w:r w:rsidR="00652A55" w:rsidRPr="00505736">
        <w:rPr>
          <w:rStyle w:val="Ninguno"/>
          <w:rFonts w:ascii="Arial" w:hAnsi="Arial"/>
          <w:b/>
          <w:bCs/>
          <w:lang w:val="da-DK"/>
        </w:rPr>
        <w:t xml:space="preserve">MINISTERIO DE EDUCACIÓN, CIENCIA Y TECNOLOGIA DE LA NACIÓN. </w:t>
      </w:r>
      <w:r w:rsidR="00652A55" w:rsidRPr="00505736">
        <w:rPr>
          <w:rStyle w:val="Ninguno"/>
          <w:rFonts w:ascii="Arial" w:hAnsi="Arial"/>
          <w:bCs/>
          <w:lang w:val="da-DK"/>
        </w:rPr>
        <w:t>Ley de Educación,  mayo 2006.</w:t>
      </w:r>
    </w:p>
    <w:p w:rsidR="00652A55" w:rsidRPr="00505736" w:rsidRDefault="00FF3438" w:rsidP="00505736">
      <w:pPr>
        <w:pStyle w:val="Cuerpo"/>
        <w:jc w:val="both"/>
        <w:rPr>
          <w:rStyle w:val="Ninguno"/>
          <w:rFonts w:ascii="Arial" w:hAnsi="Arial"/>
          <w:b/>
          <w:bCs/>
          <w:lang w:val="da-DK"/>
        </w:rPr>
      </w:pPr>
      <w:r w:rsidRPr="00505736">
        <w:rPr>
          <w:rStyle w:val="Ninguno"/>
          <w:rFonts w:ascii="Arial" w:hAnsi="Arial"/>
          <w:b/>
          <w:bCs/>
          <w:lang w:val="da-DK"/>
        </w:rPr>
        <w:t>7</w:t>
      </w:r>
      <w:r w:rsidR="00652A55" w:rsidRPr="00505736">
        <w:rPr>
          <w:rStyle w:val="Ninguno"/>
          <w:rFonts w:ascii="Arial" w:hAnsi="Arial"/>
          <w:b/>
          <w:bCs/>
          <w:lang w:val="da-DK"/>
        </w:rPr>
        <w:t xml:space="preserve">. PROVINCIA DE BUENOS AIRES. </w:t>
      </w:r>
      <w:r w:rsidR="00652A55" w:rsidRPr="00505736">
        <w:rPr>
          <w:rStyle w:val="Ninguno"/>
          <w:rFonts w:ascii="Arial" w:hAnsi="Arial"/>
          <w:bCs/>
          <w:lang w:val="da-DK"/>
        </w:rPr>
        <w:t>Ley de Educación 13688</w:t>
      </w:r>
      <w:r w:rsidR="00652A55" w:rsidRPr="00505736">
        <w:rPr>
          <w:rStyle w:val="Ninguno"/>
          <w:rFonts w:ascii="Arial" w:hAnsi="Arial"/>
          <w:b/>
          <w:bCs/>
          <w:lang w:val="da-DK"/>
        </w:rPr>
        <w:t>.</w:t>
      </w:r>
    </w:p>
    <w:p w:rsidR="00652A55" w:rsidRPr="00505736" w:rsidRDefault="00FF3438" w:rsidP="00505736">
      <w:pPr>
        <w:pStyle w:val="Cuerpo"/>
        <w:jc w:val="both"/>
        <w:rPr>
          <w:rStyle w:val="Ninguno"/>
          <w:rFonts w:ascii="Arial" w:hAnsi="Arial"/>
          <w:b/>
          <w:bCs/>
          <w:lang w:val="da-DK"/>
        </w:rPr>
      </w:pPr>
      <w:r w:rsidRPr="00505736">
        <w:rPr>
          <w:rStyle w:val="Ninguno"/>
          <w:rFonts w:ascii="Arial" w:hAnsi="Arial"/>
          <w:b/>
          <w:bCs/>
          <w:lang w:val="da-DK"/>
        </w:rPr>
        <w:t>8</w:t>
      </w:r>
      <w:r w:rsidR="00652A55" w:rsidRPr="00505736">
        <w:rPr>
          <w:rStyle w:val="Ninguno"/>
          <w:rFonts w:ascii="Arial" w:hAnsi="Arial"/>
          <w:b/>
          <w:bCs/>
          <w:lang w:val="da-DK"/>
        </w:rPr>
        <w:t xml:space="preserve">. PROV. DE BS.AS.D.G.DE C. Y E. </w:t>
      </w:r>
      <w:r w:rsidR="00652A55" w:rsidRPr="00505736">
        <w:rPr>
          <w:rStyle w:val="Ninguno"/>
          <w:rFonts w:ascii="Arial" w:hAnsi="Arial"/>
          <w:bCs/>
          <w:lang w:val="da-DK"/>
        </w:rPr>
        <w:t>DISEÑOS CURRICULARES DE LA EDUCACIÓN SECUNDARIA.</w:t>
      </w:r>
    </w:p>
    <w:p w:rsidR="00652A55" w:rsidRPr="00505736" w:rsidRDefault="00FF3438" w:rsidP="00505736">
      <w:pPr>
        <w:pStyle w:val="Cuerpo"/>
        <w:jc w:val="both"/>
        <w:rPr>
          <w:rStyle w:val="Ninguno"/>
          <w:rFonts w:ascii="Arial" w:hAnsi="Arial"/>
          <w:b/>
          <w:bCs/>
          <w:lang w:val="da-DK"/>
        </w:rPr>
      </w:pPr>
      <w:r w:rsidRPr="00505736">
        <w:rPr>
          <w:rStyle w:val="Ninguno"/>
          <w:rFonts w:ascii="Arial" w:hAnsi="Arial"/>
          <w:b/>
          <w:bCs/>
          <w:lang w:val="da-DK"/>
        </w:rPr>
        <w:t>9</w:t>
      </w:r>
      <w:r w:rsidR="00652A55" w:rsidRPr="00505736">
        <w:rPr>
          <w:rStyle w:val="Ninguno"/>
          <w:rFonts w:ascii="Arial" w:hAnsi="Arial"/>
          <w:b/>
          <w:bCs/>
          <w:lang w:val="da-DK"/>
        </w:rPr>
        <w:t xml:space="preserve">. DG DE C Y E. RESOLUCIÓN 3655, </w:t>
      </w:r>
      <w:r w:rsidR="00652A55" w:rsidRPr="00505736">
        <w:rPr>
          <w:rStyle w:val="Ninguno"/>
          <w:rFonts w:ascii="Arial" w:hAnsi="Arial"/>
          <w:bCs/>
          <w:lang w:val="da-DK"/>
        </w:rPr>
        <w:t>MARCO GENERAL DE POLÍTICA CURRICULAR</w:t>
      </w:r>
      <w:r w:rsidR="00652A55" w:rsidRPr="00505736">
        <w:rPr>
          <w:rStyle w:val="Ninguno"/>
          <w:rFonts w:ascii="Arial" w:hAnsi="Arial"/>
          <w:b/>
          <w:bCs/>
          <w:lang w:val="da-DK"/>
        </w:rPr>
        <w:t>.</w:t>
      </w:r>
    </w:p>
    <w:p w:rsidR="00652A55" w:rsidRPr="00505736" w:rsidRDefault="00FF3438" w:rsidP="00505736">
      <w:pPr>
        <w:pStyle w:val="Cuerpo"/>
        <w:jc w:val="both"/>
        <w:rPr>
          <w:rStyle w:val="Ninguno"/>
          <w:rFonts w:ascii="Arial" w:hAnsi="Arial"/>
          <w:b/>
          <w:bCs/>
          <w:lang w:val="da-DK"/>
        </w:rPr>
      </w:pPr>
      <w:r w:rsidRPr="00505736">
        <w:rPr>
          <w:rStyle w:val="Ninguno"/>
          <w:rFonts w:ascii="Arial" w:hAnsi="Arial"/>
          <w:b/>
          <w:bCs/>
          <w:lang w:val="da-DK"/>
        </w:rPr>
        <w:t>10</w:t>
      </w:r>
      <w:r w:rsidR="00652A55" w:rsidRPr="00505736">
        <w:rPr>
          <w:rStyle w:val="Ninguno"/>
          <w:rFonts w:ascii="Arial" w:hAnsi="Arial"/>
          <w:b/>
          <w:bCs/>
          <w:lang w:val="da-DK"/>
        </w:rPr>
        <w:t xml:space="preserve">.______________ </w:t>
      </w:r>
      <w:r w:rsidR="00652A55" w:rsidRPr="00505736">
        <w:rPr>
          <w:rStyle w:val="Ninguno"/>
          <w:rFonts w:ascii="Arial" w:hAnsi="Arial"/>
          <w:bCs/>
          <w:lang w:val="da-DK"/>
        </w:rPr>
        <w:t>MARCO CURRICULAR REFERENCIAL. LA PLATA: 2019, 79 PP</w:t>
      </w:r>
    </w:p>
    <w:p w:rsidR="00652A55" w:rsidRPr="00505736" w:rsidRDefault="00652A55" w:rsidP="00505736">
      <w:pPr>
        <w:pStyle w:val="Cuerpo"/>
        <w:jc w:val="both"/>
        <w:rPr>
          <w:rStyle w:val="Ninguno"/>
          <w:rFonts w:ascii="Arial" w:hAnsi="Arial"/>
          <w:bCs/>
          <w:lang w:val="da-DK"/>
        </w:rPr>
      </w:pPr>
      <w:r w:rsidRPr="00505736">
        <w:rPr>
          <w:rStyle w:val="Ninguno"/>
          <w:rFonts w:ascii="Arial" w:hAnsi="Arial"/>
          <w:b/>
          <w:bCs/>
          <w:lang w:val="da-DK"/>
        </w:rPr>
        <w:t>1</w:t>
      </w:r>
      <w:r w:rsidR="00FF3438" w:rsidRPr="00505736">
        <w:rPr>
          <w:rStyle w:val="Ninguno"/>
          <w:rFonts w:ascii="Arial" w:hAnsi="Arial"/>
          <w:b/>
          <w:bCs/>
          <w:lang w:val="da-DK"/>
        </w:rPr>
        <w:t>1</w:t>
      </w:r>
      <w:r w:rsidRPr="00505736">
        <w:rPr>
          <w:rStyle w:val="Ninguno"/>
          <w:rFonts w:ascii="Arial" w:hAnsi="Arial"/>
          <w:b/>
          <w:bCs/>
          <w:lang w:val="da-DK"/>
        </w:rPr>
        <w:t>.</w:t>
      </w:r>
      <w:r w:rsidR="00FF3438" w:rsidRPr="00505736">
        <w:rPr>
          <w:rStyle w:val="Ninguno"/>
          <w:rFonts w:ascii="Arial" w:hAnsi="Arial"/>
          <w:b/>
          <w:bCs/>
          <w:lang w:val="da-DK"/>
        </w:rPr>
        <w:t xml:space="preserve"> </w:t>
      </w:r>
      <w:r w:rsidRPr="00505736">
        <w:rPr>
          <w:rStyle w:val="Ninguno"/>
          <w:rFonts w:ascii="Arial" w:hAnsi="Arial"/>
          <w:b/>
          <w:bCs/>
          <w:lang w:val="da-DK"/>
        </w:rPr>
        <w:t xml:space="preserve">DAVINI, María Cristina, </w:t>
      </w:r>
      <w:r w:rsidRPr="00505736">
        <w:rPr>
          <w:rStyle w:val="Ninguno"/>
          <w:rFonts w:ascii="Arial" w:hAnsi="Arial"/>
          <w:bCs/>
          <w:lang w:val="da-DK"/>
        </w:rPr>
        <w:t>Métodos de enseñanza. Didáctica general para maestros y profesores. Bs.As.: Santillana, 2009, 239 pp.</w:t>
      </w:r>
    </w:p>
    <w:p w:rsidR="00094E5C" w:rsidRPr="00505736" w:rsidRDefault="00094E5C" w:rsidP="00505736">
      <w:pPr>
        <w:pStyle w:val="Cuerpo"/>
        <w:jc w:val="both"/>
        <w:rPr>
          <w:rStyle w:val="Ninguno"/>
          <w:rFonts w:ascii="Arial" w:hAnsi="Arial"/>
          <w:bCs/>
          <w:lang w:val="da-DK"/>
        </w:rPr>
      </w:pPr>
      <w:r w:rsidRPr="00505736">
        <w:rPr>
          <w:rStyle w:val="Ninguno"/>
          <w:rFonts w:ascii="Arial" w:hAnsi="Arial"/>
          <w:b/>
          <w:bCs/>
          <w:lang w:val="da-DK"/>
        </w:rPr>
        <w:t xml:space="preserve">12. SANJURJO Liliana y M.F. FORESI, </w:t>
      </w:r>
      <w:r w:rsidRPr="00505736">
        <w:rPr>
          <w:rStyle w:val="Ninguno"/>
          <w:rFonts w:ascii="Arial" w:hAnsi="Arial"/>
          <w:bCs/>
          <w:lang w:val="da-DK"/>
        </w:rPr>
        <w:t>La planificación de la enseñanza como decisión profesional docente, 31-44 y La organización de la enseñanza en el aula, 45-68, en ESPAÑA Ana, M.F. FORESI Y Liliana SANJURJO, “La enseñanza de las Ciencias Sociales en la Escuela Media. El trabajo en el aula y sus fundamentos, Rosario: Homo Sapiens, 2014, 166 pp.</w:t>
      </w:r>
    </w:p>
    <w:p w:rsidR="00FF3438" w:rsidRPr="00505736" w:rsidRDefault="00FF3438" w:rsidP="00505736">
      <w:pPr>
        <w:pStyle w:val="Cuerpo"/>
        <w:jc w:val="both"/>
        <w:rPr>
          <w:rStyle w:val="Ninguno"/>
          <w:rFonts w:ascii="Arial" w:hAnsi="Arial"/>
          <w:bCs/>
          <w:lang w:val="da-DK"/>
        </w:rPr>
      </w:pPr>
    </w:p>
    <w:p w:rsidR="00FF3438" w:rsidRPr="00505736" w:rsidRDefault="00FF3438" w:rsidP="00505736">
      <w:pPr>
        <w:pStyle w:val="Cuerpo"/>
        <w:jc w:val="both"/>
        <w:rPr>
          <w:rStyle w:val="Ninguno"/>
          <w:rFonts w:ascii="Arial" w:hAnsi="Arial"/>
          <w:b/>
          <w:bCs/>
          <w:lang w:val="da-DK"/>
        </w:rPr>
      </w:pPr>
      <w:r w:rsidRPr="00505736">
        <w:rPr>
          <w:rStyle w:val="Ninguno"/>
          <w:rFonts w:ascii="Arial" w:hAnsi="Arial"/>
          <w:b/>
          <w:bCs/>
          <w:lang w:val="da-DK"/>
        </w:rPr>
        <w:t>BIBLIOGRAFÍA COMPLEMENTARIA</w:t>
      </w:r>
    </w:p>
    <w:p w:rsidR="00652A55" w:rsidRPr="00505736" w:rsidRDefault="00652A55" w:rsidP="00505736">
      <w:pPr>
        <w:pStyle w:val="Cuerpo"/>
        <w:jc w:val="both"/>
        <w:rPr>
          <w:rStyle w:val="Ninguno"/>
          <w:rFonts w:ascii="Arial" w:hAnsi="Arial"/>
          <w:bCs/>
          <w:lang w:val="da-DK"/>
        </w:rPr>
      </w:pPr>
      <w:r w:rsidRPr="00505736">
        <w:rPr>
          <w:rStyle w:val="Ninguno"/>
          <w:rFonts w:ascii="Arial" w:hAnsi="Arial"/>
          <w:b/>
          <w:bCs/>
          <w:lang w:val="da-DK"/>
        </w:rPr>
        <w:t xml:space="preserve">1.SANJURJO, Olga y VERA ,M. </w:t>
      </w:r>
      <w:r w:rsidRPr="00505736">
        <w:rPr>
          <w:rStyle w:val="Ninguno"/>
          <w:rFonts w:ascii="Arial" w:hAnsi="Arial"/>
          <w:bCs/>
          <w:lang w:val="da-DK"/>
        </w:rPr>
        <w:t>Aprendizaje significativo y enseñanza en los niveles medio y superior. Homo Sapiens. Rosario. 1997.</w:t>
      </w:r>
    </w:p>
    <w:p w:rsidR="00652A55" w:rsidRPr="00505736" w:rsidRDefault="00FF3438" w:rsidP="00505736">
      <w:pPr>
        <w:pStyle w:val="Cuerpo"/>
        <w:jc w:val="both"/>
        <w:rPr>
          <w:rStyle w:val="Ninguno"/>
          <w:rFonts w:ascii="Arial" w:hAnsi="Arial"/>
          <w:bCs/>
          <w:lang w:val="da-DK"/>
        </w:rPr>
      </w:pPr>
      <w:r w:rsidRPr="00505736">
        <w:rPr>
          <w:rStyle w:val="Ninguno"/>
          <w:rFonts w:ascii="Arial" w:hAnsi="Arial"/>
          <w:b/>
          <w:bCs/>
          <w:lang w:val="da-DK"/>
        </w:rPr>
        <w:t>2</w:t>
      </w:r>
      <w:r w:rsidR="00652A55" w:rsidRPr="00505736">
        <w:rPr>
          <w:rStyle w:val="Ninguno"/>
          <w:rFonts w:ascii="Arial" w:hAnsi="Arial"/>
          <w:b/>
          <w:bCs/>
          <w:lang w:val="da-DK"/>
        </w:rPr>
        <w:t xml:space="preserve">.ROMERO Luis A. </w:t>
      </w:r>
      <w:r w:rsidR="00652A55" w:rsidRPr="00505736">
        <w:rPr>
          <w:rStyle w:val="Ninguno"/>
          <w:rFonts w:ascii="Arial" w:hAnsi="Arial"/>
          <w:bCs/>
          <w:lang w:val="da-DK"/>
        </w:rPr>
        <w:t>El enfoque, en volver a la historia . su enseñanza en el tercer ciclo de la E.G.B. bs.as,(1996) aiqué ed. pp 7-41.</w:t>
      </w:r>
    </w:p>
    <w:p w:rsidR="00652A55" w:rsidRPr="00505736" w:rsidRDefault="00FF3438" w:rsidP="00505736">
      <w:pPr>
        <w:pStyle w:val="Cuerpo"/>
        <w:jc w:val="both"/>
        <w:rPr>
          <w:rStyle w:val="Ninguno"/>
          <w:rFonts w:ascii="Arial" w:hAnsi="Arial"/>
          <w:b/>
          <w:bCs/>
          <w:lang w:val="da-DK"/>
        </w:rPr>
      </w:pPr>
      <w:r w:rsidRPr="00505736">
        <w:rPr>
          <w:rStyle w:val="Ninguno"/>
          <w:rFonts w:ascii="Arial" w:hAnsi="Arial"/>
          <w:b/>
          <w:bCs/>
          <w:lang w:val="da-DK"/>
        </w:rPr>
        <w:t>3</w:t>
      </w:r>
      <w:r w:rsidR="00652A55" w:rsidRPr="00505736">
        <w:rPr>
          <w:rStyle w:val="Ninguno"/>
          <w:rFonts w:ascii="Arial" w:hAnsi="Arial"/>
          <w:b/>
          <w:bCs/>
          <w:lang w:val="da-DK"/>
        </w:rPr>
        <w:t xml:space="preserve">.RATHS, Louis; WASSERMANN y otros, </w:t>
      </w:r>
      <w:r w:rsidR="00652A55" w:rsidRPr="00505736">
        <w:rPr>
          <w:rStyle w:val="Ninguno"/>
          <w:rFonts w:ascii="Arial" w:hAnsi="Arial"/>
          <w:bCs/>
          <w:lang w:val="da-DK"/>
        </w:rPr>
        <w:t>Como enseñar a pensar. Teoría y aplicación. Biblioteca del educador contemporáneo, Bs. As., Editorial Paidós, 462 pp</w:t>
      </w:r>
      <w:r w:rsidR="00652A55" w:rsidRPr="00505736">
        <w:rPr>
          <w:rStyle w:val="Ninguno"/>
          <w:rFonts w:ascii="Arial" w:hAnsi="Arial"/>
          <w:b/>
          <w:bCs/>
          <w:lang w:val="da-DK"/>
        </w:rPr>
        <w:t>.</w:t>
      </w:r>
    </w:p>
    <w:p w:rsidR="00652A55" w:rsidRPr="00505736" w:rsidRDefault="00652A55" w:rsidP="00505736">
      <w:pPr>
        <w:pStyle w:val="Cuerpo"/>
        <w:jc w:val="both"/>
        <w:rPr>
          <w:rStyle w:val="Ninguno"/>
          <w:rFonts w:ascii="Arial" w:hAnsi="Arial"/>
          <w:b/>
          <w:bCs/>
          <w:lang w:val="da-DK"/>
        </w:rPr>
      </w:pPr>
    </w:p>
    <w:p w:rsidR="00652A55" w:rsidRPr="00505736" w:rsidRDefault="00652A55" w:rsidP="00505736">
      <w:pPr>
        <w:pStyle w:val="Cuerpo"/>
        <w:jc w:val="both"/>
        <w:rPr>
          <w:rStyle w:val="Ninguno"/>
          <w:rFonts w:ascii="Arial" w:hAnsi="Arial"/>
          <w:b/>
          <w:bCs/>
          <w:lang w:val="da-DK"/>
        </w:rPr>
      </w:pPr>
      <w:r w:rsidRPr="00505736">
        <w:rPr>
          <w:rStyle w:val="Ninguno"/>
          <w:rFonts w:ascii="Arial" w:hAnsi="Arial"/>
          <w:b/>
          <w:bCs/>
          <w:lang w:val="da-DK"/>
        </w:rPr>
        <w:t>UNIDAD 3. LOS COMPONENTES DEL DISEÑO DIDACTICO EN EL AULA.</w:t>
      </w:r>
    </w:p>
    <w:p w:rsidR="00652A55" w:rsidRPr="00505736" w:rsidRDefault="00652A55" w:rsidP="00505736">
      <w:pPr>
        <w:pStyle w:val="Cuerpo"/>
        <w:jc w:val="both"/>
        <w:rPr>
          <w:rStyle w:val="Ninguno"/>
          <w:rFonts w:ascii="Arial" w:hAnsi="Arial"/>
          <w:b/>
          <w:bCs/>
          <w:lang w:val="da-DK"/>
        </w:rPr>
      </w:pPr>
    </w:p>
    <w:p w:rsidR="00652A55" w:rsidRPr="00505736" w:rsidRDefault="00652A55" w:rsidP="00505736">
      <w:pPr>
        <w:pStyle w:val="Cuerpo"/>
        <w:jc w:val="both"/>
        <w:rPr>
          <w:rStyle w:val="Ninguno"/>
          <w:rFonts w:ascii="Arial" w:hAnsi="Arial"/>
          <w:bCs/>
          <w:lang w:val="da-DK"/>
        </w:rPr>
      </w:pPr>
      <w:r w:rsidRPr="00505736">
        <w:rPr>
          <w:rStyle w:val="Ninguno"/>
          <w:rFonts w:ascii="Arial" w:hAnsi="Arial"/>
          <w:bCs/>
          <w:lang w:val="da-DK"/>
        </w:rPr>
        <w:t>1.</w:t>
      </w:r>
      <w:r w:rsidRPr="00505736">
        <w:rPr>
          <w:rStyle w:val="Ninguno"/>
          <w:rFonts w:ascii="Arial" w:hAnsi="Arial"/>
          <w:bCs/>
          <w:lang w:val="da-DK"/>
        </w:rPr>
        <w:tab/>
        <w:t>Interacción de los componentes didácticos en la organización de propuestas de enseñanza: Fines. Expectativas, objetivos y propósitos docentes. Actividades.</w:t>
      </w:r>
    </w:p>
    <w:p w:rsidR="00652A55" w:rsidRPr="00505736" w:rsidRDefault="00652A55" w:rsidP="00505736">
      <w:pPr>
        <w:pStyle w:val="Cuerpo"/>
        <w:jc w:val="both"/>
        <w:rPr>
          <w:rStyle w:val="Ninguno"/>
          <w:rFonts w:ascii="Arial" w:hAnsi="Arial"/>
          <w:bCs/>
          <w:lang w:val="da-DK"/>
        </w:rPr>
      </w:pPr>
      <w:r w:rsidRPr="00505736">
        <w:rPr>
          <w:rStyle w:val="Ninguno"/>
          <w:rFonts w:ascii="Arial" w:hAnsi="Arial"/>
          <w:bCs/>
          <w:lang w:val="da-DK"/>
        </w:rPr>
        <w:t>2.</w:t>
      </w:r>
      <w:r w:rsidRPr="00505736">
        <w:rPr>
          <w:rStyle w:val="Ninguno"/>
          <w:rFonts w:ascii="Arial" w:hAnsi="Arial"/>
          <w:bCs/>
          <w:lang w:val="da-DK"/>
        </w:rPr>
        <w:tab/>
        <w:t>Componentes de la situación de enseñanza en el aula: qué, para qué, cuándo, y cómo enseñar. Datos, hechos. Ideas, principios, conceptos, habilidades, estrategias, normas y valores en las clases de Cs Soc. y Geografía.</w:t>
      </w:r>
    </w:p>
    <w:p w:rsidR="00652A55" w:rsidRPr="00505736" w:rsidRDefault="00652A55" w:rsidP="00505736">
      <w:pPr>
        <w:pStyle w:val="Cuerpo"/>
        <w:jc w:val="both"/>
        <w:rPr>
          <w:rStyle w:val="Ninguno"/>
          <w:rFonts w:ascii="Arial" w:hAnsi="Arial"/>
          <w:bCs/>
          <w:lang w:val="da-DK"/>
        </w:rPr>
      </w:pPr>
      <w:r w:rsidRPr="00505736">
        <w:rPr>
          <w:rStyle w:val="Ninguno"/>
          <w:rFonts w:ascii="Arial" w:hAnsi="Arial"/>
          <w:bCs/>
          <w:lang w:val="da-DK"/>
        </w:rPr>
        <w:t>3.</w:t>
      </w:r>
      <w:r w:rsidRPr="00505736">
        <w:rPr>
          <w:rStyle w:val="Ninguno"/>
          <w:rFonts w:ascii="Arial" w:hAnsi="Arial"/>
          <w:bCs/>
          <w:lang w:val="da-DK"/>
        </w:rPr>
        <w:tab/>
        <w:t>El objeto de conocimiento en la práctica científica y el objeto de conocimiento en la práctica de enseñanza: la trasposición didáctica. El sentido de la vigilancia epistemológica.</w:t>
      </w:r>
    </w:p>
    <w:p w:rsidR="00652A55" w:rsidRPr="00505736" w:rsidRDefault="00652A55" w:rsidP="00505736">
      <w:pPr>
        <w:pStyle w:val="Cuerpo"/>
        <w:jc w:val="both"/>
        <w:rPr>
          <w:rStyle w:val="Ninguno"/>
          <w:rFonts w:ascii="Arial" w:hAnsi="Arial"/>
          <w:bCs/>
          <w:lang w:val="da-DK"/>
        </w:rPr>
      </w:pPr>
      <w:r w:rsidRPr="00505736">
        <w:rPr>
          <w:rStyle w:val="Ninguno"/>
          <w:rFonts w:ascii="Arial" w:hAnsi="Arial"/>
          <w:bCs/>
          <w:lang w:val="da-DK"/>
        </w:rPr>
        <w:lastRenderedPageBreak/>
        <w:t>4.</w:t>
      </w:r>
      <w:r w:rsidRPr="00505736">
        <w:rPr>
          <w:rStyle w:val="Ninguno"/>
          <w:rFonts w:ascii="Arial" w:hAnsi="Arial"/>
          <w:bCs/>
          <w:lang w:val="da-DK"/>
        </w:rPr>
        <w:tab/>
        <w:t>La planificación del docente. Tipos de planificación: por proyectos, por Unidades didácticas, por tópicos, etc. La perspectiva de la transversalidad: selección de contenidos y proyectos educativos con nueva configuración cultural y generacional. El contrato didáctico.</w:t>
      </w:r>
    </w:p>
    <w:p w:rsidR="00652A55" w:rsidRPr="00505736" w:rsidRDefault="00652A55" w:rsidP="00505736">
      <w:pPr>
        <w:pStyle w:val="Cuerpo"/>
        <w:jc w:val="both"/>
        <w:rPr>
          <w:rStyle w:val="Ninguno"/>
          <w:rFonts w:ascii="Arial" w:hAnsi="Arial"/>
          <w:bCs/>
          <w:lang w:val="da-DK"/>
        </w:rPr>
      </w:pPr>
      <w:r w:rsidRPr="00505736">
        <w:rPr>
          <w:rStyle w:val="Ninguno"/>
          <w:rFonts w:ascii="Arial" w:hAnsi="Arial"/>
          <w:bCs/>
          <w:lang w:val="da-DK"/>
        </w:rPr>
        <w:t>5.</w:t>
      </w:r>
      <w:r w:rsidRPr="00505736">
        <w:rPr>
          <w:rStyle w:val="Ninguno"/>
          <w:rFonts w:ascii="Arial" w:hAnsi="Arial"/>
          <w:bCs/>
          <w:lang w:val="da-DK"/>
        </w:rPr>
        <w:tab/>
        <w:t>Aplicación de recursos y técnicas específicas a las actividades de enseñanza de las Cs. Soc. y la Geografía.</w:t>
      </w:r>
    </w:p>
    <w:p w:rsidR="00652A55" w:rsidRPr="00505736" w:rsidRDefault="00652A55" w:rsidP="00505736">
      <w:pPr>
        <w:pStyle w:val="Cuerpo"/>
        <w:jc w:val="both"/>
        <w:rPr>
          <w:rStyle w:val="Ninguno"/>
          <w:rFonts w:ascii="Arial" w:hAnsi="Arial"/>
          <w:bCs/>
          <w:lang w:val="da-DK"/>
        </w:rPr>
      </w:pPr>
      <w:r w:rsidRPr="00505736">
        <w:rPr>
          <w:rStyle w:val="Ninguno"/>
          <w:rFonts w:ascii="Arial" w:hAnsi="Arial"/>
          <w:bCs/>
          <w:lang w:val="da-DK"/>
        </w:rPr>
        <w:t>6.</w:t>
      </w:r>
      <w:r w:rsidRPr="00505736">
        <w:rPr>
          <w:rStyle w:val="Ninguno"/>
          <w:rFonts w:ascii="Arial" w:hAnsi="Arial"/>
          <w:bCs/>
          <w:lang w:val="da-DK"/>
        </w:rPr>
        <w:tab/>
        <w:t>La evaluación como proceso general del proceso pedagógico didáctico. Compensación, acreditación y promoción. Orientación, compensación y comisiones evaluadoras en la escuela secundaria. Evaluaciones integradoras.</w:t>
      </w:r>
    </w:p>
    <w:p w:rsidR="00652A55" w:rsidRPr="00505736" w:rsidRDefault="00652A55" w:rsidP="00505736">
      <w:pPr>
        <w:pStyle w:val="Cuerpo"/>
        <w:jc w:val="both"/>
        <w:rPr>
          <w:rStyle w:val="Ninguno"/>
          <w:rFonts w:ascii="Arial" w:hAnsi="Arial"/>
          <w:bCs/>
          <w:lang w:val="da-DK"/>
        </w:rPr>
      </w:pPr>
    </w:p>
    <w:p w:rsidR="00652A55" w:rsidRPr="00505736" w:rsidRDefault="00652A55" w:rsidP="00505736">
      <w:pPr>
        <w:pStyle w:val="Cuerpo"/>
        <w:jc w:val="both"/>
        <w:rPr>
          <w:rStyle w:val="Ninguno"/>
          <w:rFonts w:ascii="Arial" w:hAnsi="Arial"/>
          <w:b/>
          <w:bCs/>
          <w:lang w:val="da-DK"/>
        </w:rPr>
      </w:pPr>
      <w:r w:rsidRPr="00505736">
        <w:rPr>
          <w:rStyle w:val="Ninguno"/>
          <w:rFonts w:ascii="Arial" w:hAnsi="Arial"/>
          <w:b/>
          <w:bCs/>
          <w:lang w:val="da-DK"/>
        </w:rPr>
        <w:t>BIBLIOGRAFÍA OBLIGATORIA. Unidad 3.</w:t>
      </w:r>
    </w:p>
    <w:p w:rsidR="00652A55" w:rsidRPr="00505736" w:rsidRDefault="00FF3438" w:rsidP="00505736">
      <w:pPr>
        <w:pStyle w:val="Cuerpo"/>
        <w:numPr>
          <w:ilvl w:val="0"/>
          <w:numId w:val="14"/>
        </w:numPr>
        <w:jc w:val="both"/>
        <w:rPr>
          <w:rStyle w:val="Ninguno"/>
          <w:rFonts w:ascii="Arial" w:hAnsi="Arial"/>
          <w:bCs/>
          <w:lang w:val="da-DK"/>
        </w:rPr>
      </w:pPr>
      <w:r w:rsidRPr="00505736">
        <w:rPr>
          <w:rStyle w:val="Ninguno"/>
          <w:rFonts w:ascii="Arial" w:hAnsi="Arial"/>
          <w:b/>
          <w:bCs/>
          <w:lang w:val="da-DK"/>
        </w:rPr>
        <w:t xml:space="preserve">DAVINI, María Cristina, </w:t>
      </w:r>
      <w:r w:rsidRPr="00505736">
        <w:rPr>
          <w:rStyle w:val="Ninguno"/>
          <w:rFonts w:ascii="Arial" w:hAnsi="Arial"/>
          <w:bCs/>
          <w:lang w:val="da-DK"/>
        </w:rPr>
        <w:t>Métodos de enseñanza. Didáctica general para maestros y profesores. Bs.As.: Santillana, 2009, 239 pp.</w:t>
      </w:r>
    </w:p>
    <w:p w:rsidR="00D36111" w:rsidRPr="00505736" w:rsidRDefault="00D36111" w:rsidP="00505736">
      <w:pPr>
        <w:pStyle w:val="Cuerpo"/>
        <w:numPr>
          <w:ilvl w:val="0"/>
          <w:numId w:val="14"/>
        </w:numPr>
        <w:jc w:val="both"/>
        <w:rPr>
          <w:rStyle w:val="Ninguno"/>
          <w:rFonts w:ascii="Arial" w:hAnsi="Arial"/>
          <w:bCs/>
          <w:lang w:val="da-DK"/>
        </w:rPr>
      </w:pPr>
      <w:r w:rsidRPr="00505736">
        <w:rPr>
          <w:rStyle w:val="Ninguno"/>
          <w:rFonts w:ascii="Arial" w:hAnsi="Arial"/>
          <w:b/>
          <w:bCs/>
          <w:lang w:val="da-DK"/>
        </w:rPr>
        <w:t>ESNAOLA HORACEK, G.  Y OTROS (2020). Módulo 1, 2 y 3:</w:t>
      </w:r>
      <w:r w:rsidRPr="00505736">
        <w:t xml:space="preserve"> </w:t>
      </w:r>
      <w:r w:rsidRPr="00505736">
        <w:rPr>
          <w:rStyle w:val="Ninguno"/>
          <w:rFonts w:ascii="Arial" w:hAnsi="Arial"/>
          <w:bCs/>
          <w:lang w:val="da-DK"/>
        </w:rPr>
        <w:t xml:space="preserve">Las TIC en las instituciones educativas y los </w:t>
      </w:r>
      <w:r w:rsidR="00A14BA2" w:rsidRPr="00505736">
        <w:rPr>
          <w:rStyle w:val="Ninguno"/>
          <w:rFonts w:ascii="Arial" w:hAnsi="Arial"/>
          <w:bCs/>
          <w:lang w:val="da-DK"/>
        </w:rPr>
        <w:t xml:space="preserve"> </w:t>
      </w:r>
      <w:r w:rsidRPr="00505736">
        <w:rPr>
          <w:rStyle w:val="Ninguno"/>
          <w:rFonts w:ascii="Arial" w:hAnsi="Arial"/>
          <w:bCs/>
          <w:lang w:val="da-DK"/>
        </w:rPr>
        <w:t xml:space="preserve">medios. Tecnología de la Información y Comunicación en Educación y  Transformaciones científico-tecnológicas y educación. En Tecnología de la Información y Comunicación en Educación Universidad Nacional de Tres de Febrero. 2021. Licencia Creative Commons Attribution License 4.0. pág 8.). </w:t>
      </w:r>
    </w:p>
    <w:p w:rsidR="00094E5C" w:rsidRDefault="00A14BA2" w:rsidP="00505736">
      <w:pPr>
        <w:pStyle w:val="Cuerpo"/>
        <w:numPr>
          <w:ilvl w:val="0"/>
          <w:numId w:val="14"/>
        </w:numPr>
        <w:jc w:val="both"/>
        <w:rPr>
          <w:rStyle w:val="Ninguno"/>
          <w:rFonts w:ascii="Arial" w:hAnsi="Arial"/>
          <w:bCs/>
          <w:lang w:val="da-DK"/>
        </w:rPr>
      </w:pPr>
      <w:r w:rsidRPr="00505736">
        <w:rPr>
          <w:rStyle w:val="Ninguno"/>
          <w:rFonts w:ascii="Arial" w:hAnsi="Arial"/>
          <w:b/>
          <w:bCs/>
          <w:lang w:val="da-DK"/>
        </w:rPr>
        <w:t>ESPAÑA Ana</w:t>
      </w:r>
      <w:r w:rsidRPr="00505736">
        <w:rPr>
          <w:rStyle w:val="Ninguno"/>
          <w:rFonts w:ascii="Arial" w:hAnsi="Arial"/>
          <w:bCs/>
          <w:lang w:val="da-DK"/>
        </w:rPr>
        <w:t>, 2da parte Capítulo 4, “La clase de Ciencias sociales en la Escuela media como espacio de acción y reflexión, 127-163 pp. En ESPAÑA Ana, M.F. FORESI Y Liliana SANJURJO, “La enseñanza de las Ciencias Sociales en la Escuela Media. El trabajo en el aula y sus fundamentos, Rosario: Homo Sapiens, 2014, 166 pp.</w:t>
      </w:r>
    </w:p>
    <w:p w:rsidR="00652A55" w:rsidRPr="00505736" w:rsidRDefault="00652A55" w:rsidP="00505736">
      <w:pPr>
        <w:pStyle w:val="Cuerpo"/>
        <w:ind w:left="720"/>
        <w:jc w:val="both"/>
        <w:rPr>
          <w:rStyle w:val="Ninguno"/>
          <w:rFonts w:ascii="Arial" w:hAnsi="Arial"/>
          <w:b/>
          <w:bCs/>
          <w:lang w:val="da-DK"/>
        </w:rPr>
      </w:pPr>
      <w:r w:rsidRPr="00505736">
        <w:rPr>
          <w:rStyle w:val="Ninguno"/>
          <w:rFonts w:ascii="Arial" w:hAnsi="Arial"/>
          <w:b/>
          <w:bCs/>
          <w:lang w:val="da-DK"/>
        </w:rPr>
        <w:t>BIBLIOGRAFÍA COMPLEMENTARIA</w:t>
      </w:r>
    </w:p>
    <w:p w:rsidR="00FF3438" w:rsidRPr="00505736" w:rsidRDefault="00505736" w:rsidP="00505736">
      <w:pPr>
        <w:pStyle w:val="Cuerpo"/>
        <w:jc w:val="both"/>
        <w:rPr>
          <w:rStyle w:val="Ninguno"/>
          <w:rFonts w:ascii="Arial" w:hAnsi="Arial"/>
          <w:b/>
          <w:bCs/>
          <w:lang w:val="da-DK"/>
        </w:rPr>
      </w:pPr>
      <w:r>
        <w:rPr>
          <w:rStyle w:val="Ninguno"/>
          <w:rFonts w:ascii="Arial" w:hAnsi="Arial"/>
          <w:b/>
          <w:bCs/>
          <w:lang w:val="da-DK"/>
        </w:rPr>
        <w:t xml:space="preserve">1. </w:t>
      </w:r>
      <w:r w:rsidR="00FF3438" w:rsidRPr="00505736">
        <w:rPr>
          <w:rStyle w:val="Ninguno"/>
          <w:rFonts w:ascii="Arial" w:hAnsi="Arial"/>
          <w:b/>
          <w:bCs/>
          <w:lang w:val="da-DK"/>
        </w:rPr>
        <w:t>SANJURJO, Olga y VERA ,M. Aprendizaje significativo y enseñanza en los niveles medio y superior. Homo Sapiens. Rosario. 1997.</w:t>
      </w:r>
    </w:p>
    <w:p w:rsidR="00FF3438" w:rsidRPr="00505736" w:rsidRDefault="00FF3438" w:rsidP="00505736">
      <w:pPr>
        <w:pStyle w:val="Cuerpo"/>
        <w:jc w:val="both"/>
        <w:rPr>
          <w:rStyle w:val="Ninguno"/>
          <w:rFonts w:ascii="Arial" w:hAnsi="Arial"/>
          <w:bCs/>
          <w:lang w:val="da-DK"/>
        </w:rPr>
      </w:pPr>
      <w:r w:rsidRPr="00505736">
        <w:rPr>
          <w:rStyle w:val="Ninguno"/>
          <w:rFonts w:ascii="Arial" w:hAnsi="Arial"/>
          <w:b/>
          <w:bCs/>
          <w:lang w:val="da-DK"/>
        </w:rPr>
        <w:t>2.</w:t>
      </w:r>
      <w:r w:rsidR="00505736">
        <w:rPr>
          <w:rStyle w:val="Ninguno"/>
          <w:rFonts w:ascii="Arial" w:hAnsi="Arial"/>
          <w:b/>
          <w:bCs/>
          <w:lang w:val="da-DK"/>
        </w:rPr>
        <w:t xml:space="preserve"> </w:t>
      </w:r>
      <w:r w:rsidRPr="00505736">
        <w:rPr>
          <w:rStyle w:val="Ninguno"/>
          <w:rFonts w:ascii="Arial" w:hAnsi="Arial"/>
          <w:b/>
          <w:bCs/>
          <w:lang w:val="da-DK"/>
        </w:rPr>
        <w:t xml:space="preserve">BENEJAM, Pilar; PAGES Joan (coor.);COMES, Pilar y QUINQUER, Dolors (1997) </w:t>
      </w:r>
      <w:r w:rsidRPr="00505736">
        <w:rPr>
          <w:rStyle w:val="Ninguno"/>
          <w:rFonts w:ascii="Arial" w:hAnsi="Arial"/>
          <w:bCs/>
          <w:lang w:val="da-DK"/>
        </w:rPr>
        <w:t>Enseñar y aprender Ciencias Sociales, Geografía e Historia en la educación secundaria. Bs.As. Cuadernos de formación del profesorado No 6.Ministerio de  Cultura y Educación de la Nación.</w:t>
      </w:r>
    </w:p>
    <w:p w:rsidR="00FF3438" w:rsidRPr="00505736" w:rsidRDefault="00FF3438" w:rsidP="00505736">
      <w:pPr>
        <w:pStyle w:val="Cuerpo"/>
        <w:jc w:val="both"/>
        <w:rPr>
          <w:rStyle w:val="Ninguno"/>
          <w:rFonts w:ascii="Arial" w:hAnsi="Arial"/>
          <w:bCs/>
          <w:lang w:val="da-DK"/>
        </w:rPr>
      </w:pPr>
      <w:r w:rsidRPr="00505736">
        <w:rPr>
          <w:rStyle w:val="Ninguno"/>
          <w:rFonts w:ascii="Arial" w:hAnsi="Arial"/>
          <w:b/>
          <w:bCs/>
          <w:lang w:val="da-DK"/>
        </w:rPr>
        <w:t>3.</w:t>
      </w:r>
      <w:r w:rsidR="00D36111" w:rsidRPr="00505736">
        <w:rPr>
          <w:rStyle w:val="Ninguno"/>
          <w:rFonts w:ascii="Arial" w:hAnsi="Arial"/>
          <w:b/>
          <w:bCs/>
          <w:lang w:val="da-DK"/>
        </w:rPr>
        <w:t xml:space="preserve"> </w:t>
      </w:r>
      <w:r w:rsidRPr="00505736">
        <w:rPr>
          <w:rStyle w:val="Ninguno"/>
          <w:rFonts w:ascii="Arial" w:hAnsi="Arial"/>
          <w:b/>
          <w:bCs/>
          <w:lang w:val="da-DK"/>
        </w:rPr>
        <w:t xml:space="preserve">BOGGINO, Norberto,  </w:t>
      </w:r>
      <w:r w:rsidRPr="00505736">
        <w:rPr>
          <w:rStyle w:val="Ninguno"/>
          <w:rFonts w:ascii="Arial" w:hAnsi="Arial"/>
          <w:bCs/>
          <w:lang w:val="da-DK"/>
        </w:rPr>
        <w:t>Globalización, redes y transversalidad  de los contenidos en el aula... Homo Sapiens. 1996.</w:t>
      </w:r>
    </w:p>
    <w:p w:rsidR="00FF3438" w:rsidRPr="00505736" w:rsidRDefault="00505736" w:rsidP="00505736">
      <w:pPr>
        <w:pStyle w:val="Cuerpo"/>
        <w:jc w:val="both"/>
        <w:rPr>
          <w:rStyle w:val="Ninguno"/>
          <w:rFonts w:ascii="Arial" w:hAnsi="Arial"/>
          <w:bCs/>
          <w:lang w:val="da-DK"/>
        </w:rPr>
      </w:pPr>
      <w:r>
        <w:rPr>
          <w:rStyle w:val="Ninguno"/>
          <w:rFonts w:ascii="Arial" w:hAnsi="Arial"/>
          <w:b/>
          <w:bCs/>
          <w:lang w:val="da-DK"/>
        </w:rPr>
        <w:t xml:space="preserve">4. </w:t>
      </w:r>
      <w:r w:rsidR="00FF3438" w:rsidRPr="00505736">
        <w:rPr>
          <w:rStyle w:val="Ninguno"/>
          <w:rFonts w:ascii="Arial" w:hAnsi="Arial"/>
          <w:b/>
          <w:bCs/>
          <w:lang w:val="da-DK"/>
        </w:rPr>
        <w:t xml:space="preserve">OSSANNA, E.; BARGELLINI Y LAURINO. </w:t>
      </w:r>
      <w:r w:rsidR="00FF3438" w:rsidRPr="00505736">
        <w:rPr>
          <w:rStyle w:val="Ninguno"/>
          <w:rFonts w:ascii="Arial" w:hAnsi="Arial"/>
          <w:bCs/>
          <w:lang w:val="da-DK"/>
        </w:rPr>
        <w:t>El material didáctico en la enseñanza de la Historia. Ed el Ateneo. Bs.As. 1987.</w:t>
      </w:r>
    </w:p>
    <w:p w:rsidR="00FF3438" w:rsidRPr="00505736" w:rsidRDefault="00505736" w:rsidP="00505736">
      <w:pPr>
        <w:pStyle w:val="Cuerpo"/>
        <w:jc w:val="both"/>
        <w:rPr>
          <w:rStyle w:val="Ninguno"/>
          <w:rFonts w:ascii="Arial" w:hAnsi="Arial"/>
          <w:bCs/>
          <w:lang w:val="da-DK"/>
        </w:rPr>
      </w:pPr>
      <w:r>
        <w:rPr>
          <w:rStyle w:val="Ninguno"/>
          <w:rFonts w:ascii="Arial" w:hAnsi="Arial"/>
          <w:b/>
          <w:bCs/>
          <w:lang w:val="da-DK"/>
        </w:rPr>
        <w:t xml:space="preserve">5. </w:t>
      </w:r>
      <w:r w:rsidR="00FF3438" w:rsidRPr="00505736">
        <w:rPr>
          <w:rStyle w:val="Ninguno"/>
          <w:rFonts w:ascii="Arial" w:hAnsi="Arial"/>
          <w:b/>
          <w:bCs/>
          <w:lang w:val="da-DK"/>
        </w:rPr>
        <w:t xml:space="preserve">TREPAT, Cristófol y COMES, Pilar (1998) </w:t>
      </w:r>
      <w:r w:rsidR="00FF3438" w:rsidRPr="00505736">
        <w:rPr>
          <w:rStyle w:val="Ninguno"/>
          <w:rFonts w:ascii="Arial" w:hAnsi="Arial"/>
          <w:bCs/>
          <w:lang w:val="da-DK"/>
        </w:rPr>
        <w:t>El tiempo y el espacio en la didáctica de las Ciencias sociales, Barcelona, Editorial Grao de Serveis pedagógics.</w:t>
      </w:r>
    </w:p>
    <w:p w:rsidR="00FF3438" w:rsidRPr="00505736" w:rsidRDefault="00FF3438" w:rsidP="00505736">
      <w:pPr>
        <w:pStyle w:val="Cuerpo"/>
        <w:jc w:val="both"/>
        <w:rPr>
          <w:rStyle w:val="Ninguno"/>
          <w:rFonts w:ascii="Arial" w:hAnsi="Arial"/>
          <w:b/>
          <w:bCs/>
          <w:lang w:val="da-DK"/>
        </w:rPr>
      </w:pPr>
      <w:r w:rsidRPr="00505736">
        <w:rPr>
          <w:rStyle w:val="Ninguno"/>
          <w:rFonts w:ascii="Arial" w:hAnsi="Arial"/>
          <w:b/>
          <w:bCs/>
          <w:lang w:val="da-DK"/>
        </w:rPr>
        <w:t>6.</w:t>
      </w:r>
      <w:r w:rsidR="00505736">
        <w:rPr>
          <w:rStyle w:val="Ninguno"/>
          <w:rFonts w:ascii="Arial" w:hAnsi="Arial"/>
          <w:b/>
          <w:bCs/>
          <w:lang w:val="da-DK"/>
        </w:rPr>
        <w:t xml:space="preserve"> </w:t>
      </w:r>
      <w:r w:rsidRPr="00505736">
        <w:rPr>
          <w:rStyle w:val="Ninguno"/>
          <w:rFonts w:ascii="Arial" w:hAnsi="Arial"/>
          <w:b/>
          <w:bCs/>
          <w:lang w:val="da-DK"/>
        </w:rPr>
        <w:t xml:space="preserve">VARELA, Brisa. </w:t>
      </w:r>
      <w:r w:rsidRPr="00505736">
        <w:rPr>
          <w:rStyle w:val="Ninguno"/>
          <w:rFonts w:ascii="Arial" w:hAnsi="Arial"/>
          <w:bCs/>
          <w:lang w:val="da-DK"/>
        </w:rPr>
        <w:t xml:space="preserve">Las Ciencias sociales en la Escuela. De la producción del conocimiento a la trasposición  didáctica. En Prociencia </w:t>
      </w:r>
      <w:r w:rsidRPr="00505736">
        <w:rPr>
          <w:rStyle w:val="Ninguno"/>
          <w:rFonts w:ascii="Arial" w:hAnsi="Arial"/>
          <w:b/>
          <w:bCs/>
          <w:lang w:val="da-DK"/>
        </w:rPr>
        <w:t>CONICET</w:t>
      </w:r>
    </w:p>
    <w:p w:rsidR="00FF3438" w:rsidRPr="00505736" w:rsidRDefault="00D36111" w:rsidP="00505736">
      <w:pPr>
        <w:pStyle w:val="Cuerpo"/>
        <w:jc w:val="both"/>
        <w:rPr>
          <w:rStyle w:val="Ninguno"/>
          <w:rFonts w:ascii="Arial" w:hAnsi="Arial"/>
          <w:b/>
          <w:bCs/>
          <w:lang w:val="da-DK"/>
        </w:rPr>
      </w:pPr>
      <w:r w:rsidRPr="00505736">
        <w:rPr>
          <w:rStyle w:val="Ninguno"/>
          <w:rFonts w:ascii="Arial" w:hAnsi="Arial"/>
          <w:b/>
          <w:bCs/>
          <w:lang w:val="da-DK"/>
        </w:rPr>
        <w:lastRenderedPageBreak/>
        <w:t>7.</w:t>
      </w:r>
      <w:r w:rsidR="00FF3438" w:rsidRPr="00505736">
        <w:rPr>
          <w:rStyle w:val="Ninguno"/>
          <w:rFonts w:ascii="Arial" w:hAnsi="Arial"/>
          <w:b/>
          <w:bCs/>
          <w:lang w:val="da-DK"/>
        </w:rPr>
        <w:tab/>
        <w:t xml:space="preserve">PERRENOUD, Philippe; </w:t>
      </w:r>
      <w:r w:rsidR="00FF3438" w:rsidRPr="00505736">
        <w:rPr>
          <w:rStyle w:val="Ninguno"/>
          <w:rFonts w:ascii="Arial" w:hAnsi="Arial"/>
          <w:bCs/>
          <w:lang w:val="da-DK"/>
        </w:rPr>
        <w:t>La evaluación de los alumnos. De la producción de la excelencia a la regulación de los aprendizajes. Entre dos lógicas. Bs.As.: Colihue, 2015, Introducción, Cap. 8 y 9, 167-212 pp</w:t>
      </w:r>
      <w:r w:rsidR="00FF3438" w:rsidRPr="00505736">
        <w:rPr>
          <w:rStyle w:val="Ninguno"/>
          <w:rFonts w:ascii="Arial" w:hAnsi="Arial"/>
          <w:b/>
          <w:bCs/>
          <w:lang w:val="da-DK"/>
        </w:rPr>
        <w:t>.</w:t>
      </w:r>
    </w:p>
    <w:p w:rsidR="00652A55" w:rsidRPr="00505736" w:rsidRDefault="00D36111" w:rsidP="00505736">
      <w:pPr>
        <w:pStyle w:val="Cuerpo"/>
        <w:spacing w:after="0" w:line="240" w:lineRule="auto"/>
        <w:jc w:val="both"/>
        <w:rPr>
          <w:rStyle w:val="Ninguno"/>
          <w:rFonts w:ascii="Arial" w:hAnsi="Arial"/>
          <w:b/>
          <w:bCs/>
          <w:lang w:val="da-DK"/>
        </w:rPr>
      </w:pPr>
      <w:r w:rsidRPr="00505736">
        <w:rPr>
          <w:rStyle w:val="Ninguno"/>
          <w:rFonts w:ascii="Arial" w:hAnsi="Arial"/>
          <w:b/>
          <w:bCs/>
          <w:lang w:val="da-DK"/>
        </w:rPr>
        <w:t>8</w:t>
      </w:r>
      <w:r w:rsidR="00FF3438" w:rsidRPr="00505736">
        <w:rPr>
          <w:rStyle w:val="Ninguno"/>
          <w:rFonts w:ascii="Arial" w:hAnsi="Arial"/>
          <w:b/>
          <w:bCs/>
          <w:lang w:val="da-DK"/>
        </w:rPr>
        <w:t>.</w:t>
      </w:r>
      <w:r w:rsidR="00652A55" w:rsidRPr="00505736">
        <w:rPr>
          <w:rStyle w:val="Ninguno"/>
          <w:rFonts w:ascii="Arial" w:hAnsi="Arial"/>
          <w:b/>
          <w:bCs/>
          <w:lang w:val="da-DK"/>
        </w:rPr>
        <w:tab/>
        <w:t xml:space="preserve">RATHS, Louis; Wassermann y otros, </w:t>
      </w:r>
      <w:r w:rsidR="00652A55" w:rsidRPr="00505736">
        <w:rPr>
          <w:rStyle w:val="Ninguno"/>
          <w:rFonts w:ascii="Arial" w:hAnsi="Arial"/>
          <w:bCs/>
          <w:lang w:val="da-DK"/>
        </w:rPr>
        <w:t>Como enseñar a pensar. Teoría y aplicación. Biblioteca del educador contemporáneo, Bs. As., Editorial Paidós, 462 pp</w:t>
      </w:r>
      <w:r w:rsidR="00652A55" w:rsidRPr="00505736">
        <w:rPr>
          <w:rStyle w:val="Ninguno"/>
          <w:rFonts w:ascii="Arial" w:hAnsi="Arial"/>
          <w:b/>
          <w:bCs/>
          <w:lang w:val="da-DK"/>
        </w:rPr>
        <w:t>.</w:t>
      </w:r>
    </w:p>
    <w:p w:rsidR="007238F1" w:rsidRPr="00505736" w:rsidRDefault="008F217E" w:rsidP="00505736">
      <w:pPr>
        <w:pStyle w:val="Cuerpo"/>
        <w:spacing w:after="0" w:line="240" w:lineRule="auto"/>
        <w:jc w:val="both"/>
        <w:rPr>
          <w:rStyle w:val="Ninguno"/>
          <w:rFonts w:ascii="Arial" w:eastAsia="Arial" w:hAnsi="Arial" w:cs="Arial"/>
          <w:b/>
          <w:bCs/>
        </w:rPr>
      </w:pPr>
      <w:r w:rsidRPr="00505736">
        <w:rPr>
          <w:rStyle w:val="Ninguno"/>
          <w:rFonts w:ascii="Arial" w:hAnsi="Arial"/>
          <w:b/>
          <w:bCs/>
          <w:lang w:val="da-DK"/>
        </w:rPr>
        <w:t>Bibliograf</w:t>
      </w:r>
      <w:r w:rsidRPr="00505736">
        <w:rPr>
          <w:rStyle w:val="Ninguno"/>
          <w:rFonts w:ascii="Arial" w:hAnsi="Arial"/>
          <w:b/>
          <w:bCs/>
          <w:lang w:val="es-ES_tradnl"/>
        </w:rPr>
        <w:t>í</w:t>
      </w:r>
      <w:r w:rsidRPr="00505736">
        <w:rPr>
          <w:rStyle w:val="Ninguno"/>
          <w:rFonts w:ascii="Arial" w:hAnsi="Arial"/>
          <w:b/>
          <w:bCs/>
        </w:rPr>
        <w:t xml:space="preserve">a  ampliatoria </w:t>
      </w:r>
    </w:p>
    <w:p w:rsidR="007238F1" w:rsidRPr="00505736" w:rsidRDefault="007238F1" w:rsidP="00505736">
      <w:pPr>
        <w:pStyle w:val="Cuerpo"/>
        <w:spacing w:after="0" w:line="240" w:lineRule="auto"/>
        <w:contextualSpacing/>
        <w:jc w:val="both"/>
        <w:rPr>
          <w:rStyle w:val="Ninguno"/>
          <w:rFonts w:ascii="Arial" w:eastAsia="Arial" w:hAnsi="Arial" w:cs="Arial"/>
          <w:b/>
          <w:bCs/>
          <w:u w:val="single"/>
        </w:rPr>
      </w:pPr>
    </w:p>
    <w:p w:rsidR="00691E01" w:rsidRPr="00505736" w:rsidRDefault="00691E01" w:rsidP="00505736">
      <w:pPr>
        <w:pStyle w:val="Cuerpo"/>
        <w:ind w:left="360"/>
        <w:jc w:val="both"/>
        <w:rPr>
          <w:rStyle w:val="Ninguno"/>
          <w:rFonts w:ascii="Arial" w:eastAsia="Arial" w:hAnsi="Arial" w:cs="Arial"/>
        </w:rPr>
      </w:pPr>
    </w:p>
    <w:p w:rsidR="00691E01" w:rsidRDefault="00691E01" w:rsidP="00505736">
      <w:pPr>
        <w:pStyle w:val="Cuerpo"/>
        <w:ind w:left="360"/>
        <w:jc w:val="both"/>
        <w:rPr>
          <w:rStyle w:val="Ninguno"/>
          <w:rFonts w:ascii="Arial" w:eastAsia="Arial" w:hAnsi="Arial" w:cs="Arial"/>
          <w:b/>
        </w:rPr>
      </w:pPr>
      <w:r w:rsidRPr="00691E01">
        <w:rPr>
          <w:rStyle w:val="Ninguno"/>
          <w:rFonts w:ascii="Arial" w:eastAsia="Arial" w:hAnsi="Arial" w:cs="Arial"/>
          <w:b/>
        </w:rPr>
        <w:t>Bibliografía obligatoria</w:t>
      </w:r>
    </w:p>
    <w:p w:rsidR="007238F1" w:rsidRDefault="008F217E" w:rsidP="00505736">
      <w:pPr>
        <w:pStyle w:val="Cuerpo"/>
        <w:spacing w:after="0" w:line="276" w:lineRule="auto"/>
        <w:jc w:val="both"/>
        <w:rPr>
          <w:rStyle w:val="Ninguno"/>
          <w:rFonts w:ascii="Arial" w:eastAsia="Arial" w:hAnsi="Arial" w:cs="Arial"/>
          <w:b/>
        </w:rPr>
      </w:pPr>
      <w:r w:rsidRPr="008F217E">
        <w:rPr>
          <w:rStyle w:val="Ninguno"/>
          <w:rFonts w:ascii="Arial" w:eastAsia="Arial" w:hAnsi="Arial" w:cs="Arial"/>
        </w:rPr>
        <w:tab/>
      </w:r>
      <w:r w:rsidR="00833B5B" w:rsidRPr="00833B5B">
        <w:rPr>
          <w:rStyle w:val="Ninguno"/>
          <w:rFonts w:ascii="Arial" w:eastAsia="Arial" w:hAnsi="Arial" w:cs="Arial"/>
          <w:b/>
        </w:rPr>
        <w:t xml:space="preserve"> Metodología, intervención y estrategias docentes</w:t>
      </w:r>
    </w:p>
    <w:p w:rsidR="00D36111" w:rsidRDefault="00D36111" w:rsidP="00505736">
      <w:pPr>
        <w:pStyle w:val="Cuerpo"/>
        <w:spacing w:after="0" w:line="276" w:lineRule="auto"/>
        <w:jc w:val="both"/>
        <w:rPr>
          <w:rStyle w:val="Ninguno"/>
          <w:rFonts w:ascii="Arial" w:eastAsia="Arial" w:hAnsi="Arial" w:cs="Arial"/>
          <w:b/>
        </w:rPr>
      </w:pPr>
    </w:p>
    <w:p w:rsidR="00D36111" w:rsidRPr="00D36111" w:rsidRDefault="00833B5B" w:rsidP="00505736">
      <w:pPr>
        <w:pStyle w:val="Cuerpo"/>
        <w:spacing w:line="276" w:lineRule="auto"/>
        <w:jc w:val="both"/>
        <w:rPr>
          <w:rStyle w:val="Ninguno"/>
          <w:rFonts w:ascii="Arial" w:eastAsia="Arial" w:hAnsi="Arial" w:cs="Arial"/>
        </w:rPr>
      </w:pPr>
      <w:r>
        <w:rPr>
          <w:rStyle w:val="Ninguno"/>
          <w:rFonts w:ascii="Arial" w:eastAsia="Arial" w:hAnsi="Arial" w:cs="Arial"/>
          <w:b/>
        </w:rPr>
        <w:t xml:space="preserve"> </w:t>
      </w:r>
      <w:r w:rsidR="00D36111" w:rsidRPr="00D36111">
        <w:rPr>
          <w:rStyle w:val="Ninguno"/>
          <w:rFonts w:ascii="Arial" w:eastAsia="Arial" w:hAnsi="Arial" w:cs="Arial"/>
        </w:rPr>
        <w:t>El  abordaje  de  la  cátedra  intentará</w:t>
      </w:r>
      <w:r w:rsidR="00D36111" w:rsidRPr="00D36111">
        <w:rPr>
          <w:rStyle w:val="Ninguno"/>
          <w:rFonts w:ascii="Arial" w:eastAsia="Arial" w:hAnsi="Arial" w:cs="Arial"/>
        </w:rPr>
        <w:tab/>
        <w:t xml:space="preserve">  problematizar y contextualizar la actividad de enseñanza y aprendizaje en su integralidad enfatizando las aristas filosóficas, sociológicas, psicológicas como presupuestos ineludibles para la acción docente; y las pedagógico-didáctica-metodológica como espacio de la especialización docente. Este será propuesto con una  presentación expositiva en forma de problematización o de resolución de problemas instando a la elaboración de hipótesis de trabajo tentativas, sin  rehuir a ningún aspecto polémico y, confiando la intensificación de la carga informativa y específica con trabajos prácticos que integran técnicas de lectura  y análisis de bibliografía específica, publicaciones científicas y de divulgación, en un formato general de comunicación-aprendizaje a través del estudio dirigido que contemple la utilización de variados recursos didácticos. Será evaluado y coevaluado en dinámica grupal e interrogatorio dialogado con instancias extraaúlicas de semitutorialidad. Para ello se incorporarán en la dinámica aúlica </w:t>
      </w:r>
      <w:r w:rsidR="00094E5C">
        <w:rPr>
          <w:rStyle w:val="Ninguno"/>
          <w:rFonts w:ascii="Arial" w:eastAsia="Arial" w:hAnsi="Arial" w:cs="Arial"/>
        </w:rPr>
        <w:t>de la cursada sincrónica</w:t>
      </w:r>
      <w:r w:rsidR="00D36111" w:rsidRPr="00D36111">
        <w:rPr>
          <w:rStyle w:val="Ninguno"/>
          <w:rFonts w:ascii="Arial" w:eastAsia="Arial" w:hAnsi="Arial" w:cs="Arial"/>
        </w:rPr>
        <w:t xml:space="preserve">, redes y contactos </w:t>
      </w:r>
      <w:r w:rsidR="00094E5C">
        <w:rPr>
          <w:rStyle w:val="Ninguno"/>
          <w:rFonts w:ascii="Arial" w:eastAsia="Arial" w:hAnsi="Arial" w:cs="Arial"/>
        </w:rPr>
        <w:t xml:space="preserve">con la Tecnología educativa </w:t>
      </w:r>
      <w:r w:rsidR="00D36111" w:rsidRPr="00D36111">
        <w:rPr>
          <w:rStyle w:val="Ninguno"/>
          <w:rFonts w:ascii="Arial" w:eastAsia="Arial" w:hAnsi="Arial" w:cs="Arial"/>
        </w:rPr>
        <w:t xml:space="preserve">que permitan potenciar recursos bibliográficos, gráficos, documentales, audiovisuales y otros a través de grupo de whatsap, Facebook y otros. </w:t>
      </w:r>
    </w:p>
    <w:p w:rsidR="00833B5B" w:rsidRDefault="00D36111" w:rsidP="00505736">
      <w:pPr>
        <w:pStyle w:val="Cuerpo"/>
        <w:spacing w:after="0" w:line="276" w:lineRule="auto"/>
        <w:jc w:val="both"/>
        <w:rPr>
          <w:rStyle w:val="Ninguno"/>
          <w:rFonts w:ascii="Arial" w:eastAsia="Arial" w:hAnsi="Arial" w:cs="Arial"/>
        </w:rPr>
      </w:pPr>
      <w:r w:rsidRPr="00D36111">
        <w:rPr>
          <w:rStyle w:val="Ninguno"/>
          <w:rFonts w:ascii="Arial" w:eastAsia="Arial" w:hAnsi="Arial" w:cs="Arial"/>
        </w:rPr>
        <w:t xml:space="preserve"> Esta marco de desarrollo de la cursada permitirá fuertes procesos de deconstrucción, contrastación y resignificación de los contenidos, Además de establecer acuerdos consensuados sobre ejes generales de evaluación final para la acreditación. Esta será planteada como defensa de un plan integral  anual de todos los años de la Escuela Secundaria, cuya entrega será condición necesaria para acceder a la mesa de evaluación final.</w:t>
      </w:r>
    </w:p>
    <w:p w:rsidR="00D36111" w:rsidRPr="00D36111" w:rsidRDefault="00D36111" w:rsidP="00505736">
      <w:pPr>
        <w:pStyle w:val="Cuerpo"/>
        <w:spacing w:after="0" w:line="276" w:lineRule="auto"/>
        <w:jc w:val="both"/>
        <w:rPr>
          <w:rStyle w:val="Ninguno"/>
          <w:rFonts w:ascii="Arial" w:eastAsia="Arial" w:hAnsi="Arial" w:cs="Arial"/>
        </w:rPr>
      </w:pPr>
      <w:r>
        <w:rPr>
          <w:rStyle w:val="Ninguno"/>
          <w:rFonts w:ascii="Arial" w:eastAsia="Arial" w:hAnsi="Arial" w:cs="Arial"/>
        </w:rPr>
        <w:t xml:space="preserve"> La cursada se realizará en el marco de lo sincrónico con encuentros semanales de clases invertidas a partir de videos y materiales de consulta on-line que permitirán producir la retroalimentación, el intercambio  y las devoluciones de los trabajos y recorridos asincrónicos realizados a través de </w:t>
      </w:r>
      <w:r w:rsidR="00094E5C">
        <w:rPr>
          <w:rStyle w:val="Ninguno"/>
          <w:rFonts w:ascii="Arial" w:eastAsia="Arial" w:hAnsi="Arial" w:cs="Arial"/>
        </w:rPr>
        <w:t xml:space="preserve">Plataforma classroom de Google, grupos de wsp y encuentros en videoconferencias en meet de Google. </w:t>
      </w:r>
    </w:p>
    <w:p w:rsidR="007238F1" w:rsidRPr="00833B5B" w:rsidRDefault="007238F1" w:rsidP="00505736">
      <w:pPr>
        <w:pStyle w:val="Cuerpo"/>
        <w:spacing w:after="0" w:line="240" w:lineRule="auto"/>
        <w:jc w:val="both"/>
        <w:rPr>
          <w:rStyle w:val="Ninguno"/>
          <w:rFonts w:ascii="Arial" w:eastAsia="Arial" w:hAnsi="Arial" w:cs="Arial"/>
          <w:b/>
          <w:sz w:val="24"/>
          <w:szCs w:val="24"/>
        </w:rPr>
      </w:pPr>
    </w:p>
    <w:p w:rsidR="007238F1" w:rsidRPr="00833B5B" w:rsidRDefault="001957EE" w:rsidP="00505736">
      <w:pPr>
        <w:pStyle w:val="Cuerpo"/>
        <w:spacing w:after="0" w:line="240" w:lineRule="auto"/>
        <w:jc w:val="both"/>
        <w:rPr>
          <w:rStyle w:val="Ninguno"/>
          <w:rFonts w:ascii="Arial" w:eastAsia="Arial" w:hAnsi="Arial" w:cs="Arial"/>
          <w:u w:val="single"/>
        </w:rPr>
      </w:pPr>
      <w:r w:rsidRPr="00833B5B">
        <w:rPr>
          <w:rStyle w:val="Ninguno"/>
          <w:rFonts w:ascii="Arial" w:hAnsi="Arial"/>
          <w:b/>
          <w:bCs/>
          <w:u w:val="single"/>
          <w:lang w:val="es-ES_tradnl"/>
        </w:rPr>
        <w:t>PRESUPUESTO DE TIEMPO</w:t>
      </w:r>
    </w:p>
    <w:p w:rsidR="007238F1" w:rsidRPr="00833B5B" w:rsidRDefault="007238F1" w:rsidP="00505736">
      <w:pPr>
        <w:pStyle w:val="Prrafodelista"/>
        <w:spacing w:after="0" w:line="240" w:lineRule="auto"/>
        <w:jc w:val="both"/>
        <w:rPr>
          <w:rStyle w:val="Ninguno"/>
          <w:rFonts w:ascii="Arial" w:eastAsia="Arial" w:hAnsi="Arial" w:cs="Arial"/>
        </w:rPr>
      </w:pPr>
    </w:p>
    <w:p w:rsidR="007238F1" w:rsidRPr="00833B5B" w:rsidRDefault="001957EE" w:rsidP="00505736">
      <w:pPr>
        <w:pStyle w:val="Prrafodelista"/>
        <w:numPr>
          <w:ilvl w:val="0"/>
          <w:numId w:val="4"/>
        </w:numPr>
        <w:spacing w:after="0" w:line="240" w:lineRule="auto"/>
        <w:jc w:val="both"/>
        <w:rPr>
          <w:rFonts w:ascii="Arial" w:hAnsi="Arial"/>
        </w:rPr>
      </w:pPr>
      <w:r w:rsidRPr="00833B5B">
        <w:rPr>
          <w:rStyle w:val="Ninguno"/>
          <w:rFonts w:ascii="Arial" w:hAnsi="Arial"/>
          <w:i/>
          <w:iCs/>
          <w:u w:val="single"/>
        </w:rPr>
        <w:t>Desarrollo de las Unidades</w:t>
      </w:r>
      <w:r w:rsidRPr="00833B5B">
        <w:rPr>
          <w:rStyle w:val="Ninguno"/>
          <w:rFonts w:ascii="Arial" w:hAnsi="Arial"/>
        </w:rPr>
        <w:t>:</w:t>
      </w:r>
    </w:p>
    <w:p w:rsidR="007238F1" w:rsidRPr="00833B5B" w:rsidRDefault="001957EE" w:rsidP="00505736">
      <w:pPr>
        <w:pStyle w:val="Prrafodelista"/>
        <w:numPr>
          <w:ilvl w:val="1"/>
          <w:numId w:val="4"/>
        </w:numPr>
        <w:spacing w:after="0" w:line="240" w:lineRule="auto"/>
        <w:jc w:val="both"/>
        <w:rPr>
          <w:rFonts w:ascii="Arial" w:hAnsi="Arial"/>
        </w:rPr>
      </w:pPr>
      <w:r w:rsidRPr="00833B5B">
        <w:rPr>
          <w:rStyle w:val="Ninguno"/>
          <w:rFonts w:ascii="Arial" w:hAnsi="Arial"/>
          <w:i/>
          <w:iCs/>
          <w:u w:val="single"/>
        </w:rPr>
        <w:t>Primer Cuatrimestre</w:t>
      </w:r>
      <w:r w:rsidRPr="00833B5B">
        <w:rPr>
          <w:rStyle w:val="Ninguno"/>
          <w:rFonts w:ascii="Arial" w:hAnsi="Arial"/>
        </w:rPr>
        <w:t xml:space="preserve">: </w:t>
      </w:r>
      <w:r w:rsidR="00691E01" w:rsidRPr="00833B5B">
        <w:rPr>
          <w:rStyle w:val="Ninguno"/>
          <w:rFonts w:ascii="Arial" w:hAnsi="Arial"/>
        </w:rPr>
        <w:t xml:space="preserve"> 1</w:t>
      </w:r>
    </w:p>
    <w:p w:rsidR="007238F1" w:rsidRPr="00833B5B" w:rsidRDefault="001957EE" w:rsidP="00505736">
      <w:pPr>
        <w:pStyle w:val="Prrafodelista"/>
        <w:numPr>
          <w:ilvl w:val="1"/>
          <w:numId w:val="4"/>
        </w:numPr>
        <w:spacing w:after="0" w:line="240" w:lineRule="auto"/>
        <w:jc w:val="both"/>
        <w:rPr>
          <w:rFonts w:ascii="Arial" w:hAnsi="Arial"/>
        </w:rPr>
      </w:pPr>
      <w:r w:rsidRPr="00833B5B">
        <w:rPr>
          <w:rStyle w:val="Ninguno"/>
          <w:rFonts w:ascii="Arial" w:hAnsi="Arial"/>
          <w:i/>
          <w:iCs/>
          <w:u w:val="single"/>
        </w:rPr>
        <w:t>Segundo Cuatrimestre</w:t>
      </w:r>
      <w:r w:rsidRPr="00833B5B">
        <w:rPr>
          <w:rStyle w:val="Ninguno"/>
          <w:rFonts w:ascii="Arial" w:hAnsi="Arial"/>
        </w:rPr>
        <w:t xml:space="preserve">:  </w:t>
      </w:r>
      <w:r w:rsidR="00691E01" w:rsidRPr="00833B5B">
        <w:rPr>
          <w:rStyle w:val="Ninguno"/>
          <w:rFonts w:ascii="Arial" w:hAnsi="Arial"/>
        </w:rPr>
        <w:t>2 y 3</w:t>
      </w:r>
    </w:p>
    <w:p w:rsidR="007238F1" w:rsidRDefault="007238F1" w:rsidP="00505736">
      <w:pPr>
        <w:pStyle w:val="Cuerpo"/>
        <w:spacing w:after="0" w:line="240" w:lineRule="auto"/>
        <w:jc w:val="both"/>
        <w:rPr>
          <w:rStyle w:val="Ninguno"/>
          <w:rFonts w:ascii="Arial" w:eastAsia="Arial" w:hAnsi="Arial" w:cs="Arial"/>
          <w:b/>
          <w:bCs/>
          <w:sz w:val="24"/>
          <w:szCs w:val="24"/>
          <w:u w:val="single"/>
        </w:rPr>
      </w:pPr>
    </w:p>
    <w:p w:rsidR="007238F1" w:rsidRDefault="007238F1" w:rsidP="00505736">
      <w:pPr>
        <w:pStyle w:val="Cuerpo"/>
        <w:spacing w:after="0" w:line="240" w:lineRule="auto"/>
        <w:jc w:val="both"/>
        <w:rPr>
          <w:rStyle w:val="Ninguno"/>
          <w:rFonts w:ascii="Arial" w:eastAsia="Arial" w:hAnsi="Arial" w:cs="Arial"/>
          <w:b/>
          <w:bCs/>
          <w:sz w:val="24"/>
          <w:szCs w:val="24"/>
          <w:u w:val="single"/>
        </w:rPr>
      </w:pPr>
    </w:p>
    <w:p w:rsidR="00833B5B" w:rsidRDefault="001957EE" w:rsidP="00505736">
      <w:pPr>
        <w:pStyle w:val="Cuerpo"/>
        <w:spacing w:after="0" w:line="240" w:lineRule="auto"/>
        <w:jc w:val="both"/>
        <w:rPr>
          <w:rStyle w:val="Ninguno"/>
          <w:rFonts w:ascii="Arial" w:hAnsi="Arial"/>
          <w:b/>
          <w:bCs/>
          <w:sz w:val="24"/>
          <w:szCs w:val="24"/>
        </w:rPr>
      </w:pPr>
      <w:r>
        <w:rPr>
          <w:rStyle w:val="Ninguno"/>
          <w:rFonts w:ascii="Arial" w:hAnsi="Arial"/>
          <w:b/>
          <w:bCs/>
          <w:sz w:val="24"/>
          <w:szCs w:val="24"/>
          <w:u w:val="single"/>
        </w:rPr>
        <w:t>EVALUACI</w:t>
      </w:r>
      <w:r>
        <w:rPr>
          <w:rStyle w:val="Ninguno"/>
          <w:rFonts w:ascii="Arial" w:hAnsi="Arial"/>
          <w:b/>
          <w:bCs/>
          <w:sz w:val="24"/>
          <w:szCs w:val="24"/>
          <w:u w:val="single"/>
          <w:lang w:val="es-ES_tradnl"/>
        </w:rPr>
        <w:t>Ó</w:t>
      </w:r>
      <w:r>
        <w:rPr>
          <w:rStyle w:val="Ninguno"/>
          <w:rFonts w:ascii="Arial" w:hAnsi="Arial"/>
          <w:b/>
          <w:bCs/>
          <w:sz w:val="24"/>
          <w:szCs w:val="24"/>
          <w:u w:val="single"/>
        </w:rPr>
        <w:t>N</w:t>
      </w:r>
      <w:r w:rsidR="00505736">
        <w:rPr>
          <w:rStyle w:val="Ninguno"/>
          <w:rFonts w:ascii="Arial" w:hAnsi="Arial"/>
          <w:b/>
          <w:bCs/>
          <w:sz w:val="24"/>
          <w:szCs w:val="24"/>
          <w:u w:val="single"/>
        </w:rPr>
        <w:t xml:space="preserve"> </w:t>
      </w:r>
      <w:r w:rsidR="00833B5B" w:rsidRPr="00833B5B">
        <w:rPr>
          <w:rStyle w:val="Ninguno"/>
          <w:rFonts w:ascii="Arial" w:hAnsi="Arial"/>
          <w:b/>
          <w:bCs/>
          <w:sz w:val="24"/>
          <w:szCs w:val="24"/>
        </w:rPr>
        <w:t xml:space="preserve">Se solicitarán entregas de informes, síntesis y elaboración de mapas y redes conceptuales con defensa a través de entregas de </w:t>
      </w:r>
      <w:r w:rsidR="00505736">
        <w:rPr>
          <w:rStyle w:val="Ninguno"/>
          <w:rFonts w:ascii="Arial" w:hAnsi="Arial"/>
          <w:b/>
          <w:bCs/>
          <w:sz w:val="24"/>
          <w:szCs w:val="24"/>
        </w:rPr>
        <w:t xml:space="preserve">trabajos prácticos, </w:t>
      </w:r>
      <w:r w:rsidR="00833B5B" w:rsidRPr="00833B5B">
        <w:rPr>
          <w:rStyle w:val="Ninguno"/>
          <w:rFonts w:ascii="Arial" w:hAnsi="Arial"/>
          <w:b/>
          <w:bCs/>
          <w:sz w:val="24"/>
          <w:szCs w:val="24"/>
        </w:rPr>
        <w:t>audiovisuales y exposición grupales</w:t>
      </w:r>
      <w:r w:rsidR="00833B5B">
        <w:rPr>
          <w:rStyle w:val="Ninguno"/>
          <w:rFonts w:ascii="Arial" w:hAnsi="Arial"/>
          <w:b/>
          <w:bCs/>
          <w:sz w:val="24"/>
          <w:szCs w:val="24"/>
        </w:rPr>
        <w:t>.</w:t>
      </w:r>
    </w:p>
    <w:p w:rsidR="00833B5B" w:rsidRPr="00833B5B" w:rsidRDefault="00833B5B" w:rsidP="00505736">
      <w:pPr>
        <w:pStyle w:val="Cuerpo"/>
        <w:spacing w:after="0" w:line="240" w:lineRule="auto"/>
        <w:jc w:val="both"/>
        <w:rPr>
          <w:rStyle w:val="Ninguno"/>
          <w:rFonts w:ascii="Arial" w:hAnsi="Arial"/>
          <w:b/>
          <w:bCs/>
          <w:sz w:val="24"/>
          <w:szCs w:val="24"/>
        </w:rPr>
      </w:pPr>
    </w:p>
    <w:p w:rsidR="007238F1" w:rsidRPr="00833B5B" w:rsidRDefault="001957EE" w:rsidP="00505736">
      <w:pPr>
        <w:pStyle w:val="Cuerpo"/>
        <w:spacing w:after="0" w:line="240" w:lineRule="auto"/>
        <w:jc w:val="both"/>
        <w:rPr>
          <w:rFonts w:ascii="Arial" w:hAnsi="Arial"/>
          <w:sz w:val="24"/>
          <w:szCs w:val="24"/>
        </w:rPr>
      </w:pPr>
      <w:r w:rsidRPr="00833B5B">
        <w:rPr>
          <w:rStyle w:val="Ninguno"/>
          <w:rFonts w:ascii="Arial" w:hAnsi="Arial"/>
          <w:sz w:val="24"/>
          <w:szCs w:val="24"/>
        </w:rPr>
        <w:t>Criterios de evaluación:</w:t>
      </w:r>
      <w:r w:rsidR="00833B5B" w:rsidRPr="00833B5B">
        <w:rPr>
          <w:rStyle w:val="Ninguno"/>
          <w:rFonts w:ascii="Arial" w:hAnsi="Arial"/>
          <w:sz w:val="24"/>
          <w:szCs w:val="24"/>
        </w:rPr>
        <w:t xml:space="preserve"> Adquisición de lectura y escritura compleja en el marco de los campos de las ciencias sociales. Aduisición de competencias argumentativas escritas y verbales.</w:t>
      </w:r>
    </w:p>
    <w:p w:rsidR="007238F1" w:rsidRPr="00833B5B" w:rsidRDefault="007238F1" w:rsidP="00505736">
      <w:pPr>
        <w:pStyle w:val="Cuerpo"/>
        <w:spacing w:after="0" w:line="240" w:lineRule="auto"/>
        <w:jc w:val="both"/>
        <w:rPr>
          <w:rStyle w:val="Ninguno"/>
          <w:rFonts w:ascii="Arial" w:eastAsia="Arial" w:hAnsi="Arial" w:cs="Arial"/>
          <w:b/>
          <w:bCs/>
          <w:sz w:val="24"/>
          <w:szCs w:val="24"/>
        </w:rPr>
      </w:pPr>
    </w:p>
    <w:p w:rsidR="007238F1" w:rsidRDefault="007238F1" w:rsidP="00505736">
      <w:pPr>
        <w:pStyle w:val="Cuerpo"/>
        <w:spacing w:after="0" w:line="240" w:lineRule="auto"/>
        <w:ind w:left="1080"/>
        <w:jc w:val="both"/>
        <w:rPr>
          <w:rStyle w:val="Ninguno"/>
          <w:rFonts w:ascii="Arial" w:eastAsia="Arial" w:hAnsi="Arial" w:cs="Arial"/>
          <w:sz w:val="24"/>
          <w:szCs w:val="24"/>
          <w:u w:val="single"/>
        </w:rPr>
      </w:pPr>
    </w:p>
    <w:p w:rsidR="007238F1" w:rsidRDefault="001957EE" w:rsidP="00505736">
      <w:pPr>
        <w:pStyle w:val="Cuerpo"/>
        <w:spacing w:after="0" w:line="240" w:lineRule="auto"/>
        <w:jc w:val="both"/>
        <w:rPr>
          <w:rStyle w:val="Ninguno"/>
          <w:rFonts w:ascii="Arial" w:eastAsia="Arial" w:hAnsi="Arial" w:cs="Arial"/>
          <w:sz w:val="24"/>
          <w:szCs w:val="24"/>
        </w:rPr>
      </w:pPr>
      <w:r>
        <w:rPr>
          <w:rStyle w:val="Ninguno"/>
          <w:rFonts w:ascii="Arial" w:hAnsi="Arial"/>
          <w:b/>
          <w:bCs/>
          <w:sz w:val="24"/>
          <w:szCs w:val="24"/>
          <w:u w:val="single"/>
          <w:lang w:val="es-ES_tradnl"/>
        </w:rPr>
        <w:t>CONDICIONES PARA LA APROBACION DE LA CURSADA</w:t>
      </w:r>
      <w:r>
        <w:rPr>
          <w:rStyle w:val="Ninguno"/>
          <w:rFonts w:ascii="Arial" w:hAnsi="Arial"/>
          <w:b/>
          <w:bCs/>
          <w:sz w:val="24"/>
          <w:szCs w:val="24"/>
        </w:rPr>
        <w:t xml:space="preserve"> </w:t>
      </w:r>
      <w:r w:rsidR="00833B5B">
        <w:rPr>
          <w:rStyle w:val="Ninguno"/>
          <w:rFonts w:ascii="Arial" w:hAnsi="Arial"/>
          <w:b/>
          <w:bCs/>
          <w:sz w:val="24"/>
          <w:szCs w:val="24"/>
        </w:rPr>
        <w:t>Dos entregas</w:t>
      </w:r>
      <w:r w:rsidR="00505736">
        <w:rPr>
          <w:rStyle w:val="Ninguno"/>
          <w:rFonts w:ascii="Arial" w:hAnsi="Arial"/>
          <w:b/>
          <w:bCs/>
          <w:sz w:val="24"/>
          <w:szCs w:val="24"/>
        </w:rPr>
        <w:t>/parciales</w:t>
      </w:r>
      <w:r w:rsidR="00833B5B">
        <w:rPr>
          <w:rStyle w:val="Ninguno"/>
          <w:rFonts w:ascii="Arial" w:hAnsi="Arial"/>
          <w:b/>
          <w:bCs/>
          <w:sz w:val="24"/>
          <w:szCs w:val="24"/>
        </w:rPr>
        <w:t xml:space="preserve"> por cuatrimestre con formato escrito 1 una y escrito y </w:t>
      </w:r>
      <w:r w:rsidR="00505736">
        <w:rPr>
          <w:rStyle w:val="Ninguno"/>
          <w:rFonts w:ascii="Arial" w:hAnsi="Arial"/>
          <w:b/>
          <w:bCs/>
          <w:sz w:val="24"/>
          <w:szCs w:val="24"/>
        </w:rPr>
        <w:t xml:space="preserve">1 en </w:t>
      </w:r>
      <w:r w:rsidR="00833B5B">
        <w:rPr>
          <w:rStyle w:val="Ninguno"/>
          <w:rFonts w:ascii="Arial" w:hAnsi="Arial"/>
          <w:b/>
          <w:bCs/>
          <w:sz w:val="24"/>
          <w:szCs w:val="24"/>
        </w:rPr>
        <w:t xml:space="preserve">defensa oral en videos y clases. </w:t>
      </w:r>
    </w:p>
    <w:p w:rsidR="007238F1" w:rsidRDefault="007238F1" w:rsidP="00505736">
      <w:pPr>
        <w:pStyle w:val="Cuerpo"/>
        <w:spacing w:after="0" w:line="240" w:lineRule="auto"/>
        <w:jc w:val="both"/>
        <w:rPr>
          <w:rStyle w:val="Ninguno"/>
          <w:rFonts w:ascii="Arial" w:eastAsia="Arial" w:hAnsi="Arial" w:cs="Arial"/>
          <w:sz w:val="24"/>
          <w:szCs w:val="24"/>
        </w:rPr>
      </w:pPr>
    </w:p>
    <w:p w:rsidR="007238F1" w:rsidRDefault="007238F1" w:rsidP="00505736">
      <w:pPr>
        <w:pStyle w:val="Cuerpo"/>
        <w:spacing w:after="0" w:line="240" w:lineRule="auto"/>
        <w:ind w:left="360"/>
        <w:jc w:val="both"/>
        <w:rPr>
          <w:rStyle w:val="Ninguno"/>
          <w:rFonts w:ascii="Arial" w:eastAsia="Arial" w:hAnsi="Arial" w:cs="Arial"/>
          <w:b/>
          <w:bCs/>
          <w:sz w:val="24"/>
          <w:szCs w:val="24"/>
          <w:lang w:val="es-ES_tradnl"/>
        </w:rPr>
      </w:pPr>
    </w:p>
    <w:p w:rsidR="007238F1" w:rsidRDefault="001957EE" w:rsidP="00505736">
      <w:pPr>
        <w:pStyle w:val="Cuerpo"/>
        <w:spacing w:after="0" w:line="240" w:lineRule="auto"/>
        <w:jc w:val="both"/>
        <w:rPr>
          <w:rStyle w:val="Ninguno"/>
          <w:rFonts w:ascii="Arial" w:eastAsia="Arial" w:hAnsi="Arial" w:cs="Arial"/>
          <w:sz w:val="24"/>
          <w:szCs w:val="24"/>
        </w:rPr>
      </w:pPr>
      <w:r>
        <w:rPr>
          <w:rStyle w:val="Ninguno"/>
          <w:rFonts w:ascii="Arial" w:hAnsi="Arial"/>
          <w:b/>
          <w:bCs/>
          <w:sz w:val="24"/>
          <w:szCs w:val="24"/>
          <w:u w:val="single"/>
          <w:lang w:val="en-US"/>
        </w:rPr>
        <w:t>CONDICIONES PARA LA ACREDITACION DE LA MATERIA</w:t>
      </w:r>
      <w:r>
        <w:rPr>
          <w:rStyle w:val="Ninguno"/>
          <w:rFonts w:ascii="Arial" w:hAnsi="Arial"/>
          <w:b/>
          <w:bCs/>
          <w:sz w:val="24"/>
          <w:szCs w:val="24"/>
        </w:rPr>
        <w:t xml:space="preserve"> </w:t>
      </w:r>
      <w:r w:rsidR="00833B5B">
        <w:rPr>
          <w:rStyle w:val="Ninguno"/>
          <w:rFonts w:ascii="Arial" w:hAnsi="Arial"/>
          <w:b/>
          <w:bCs/>
          <w:sz w:val="24"/>
          <w:szCs w:val="24"/>
        </w:rPr>
        <w:t>Final individual en mesa con exposición y defensa de in</w:t>
      </w:r>
      <w:r w:rsidR="00094E5C">
        <w:rPr>
          <w:rStyle w:val="Ninguno"/>
          <w:rFonts w:ascii="Arial" w:hAnsi="Arial"/>
          <w:b/>
          <w:bCs/>
          <w:sz w:val="24"/>
          <w:szCs w:val="24"/>
        </w:rPr>
        <w:t>tegración anual en formato oral de entrega anticipada de planes anuales para los 6 años de la escuela secundaria.</w:t>
      </w:r>
    </w:p>
    <w:p w:rsidR="007238F1" w:rsidRDefault="007238F1" w:rsidP="00505736">
      <w:pPr>
        <w:pStyle w:val="Cuerpo"/>
        <w:spacing w:after="0" w:line="240" w:lineRule="auto"/>
        <w:jc w:val="both"/>
      </w:pPr>
    </w:p>
    <w:sectPr w:rsidR="007238F1">
      <w:headerReference w:type="default" r:id="rId9"/>
      <w:footerReference w:type="default" r:id="rId10"/>
      <w:pgSz w:w="11900" w:h="16840"/>
      <w:pgMar w:top="33" w:right="567" w:bottom="851" w:left="567"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B51" w:rsidRDefault="00B43B51">
      <w:r>
        <w:separator/>
      </w:r>
    </w:p>
  </w:endnote>
  <w:endnote w:type="continuationSeparator" w:id="0">
    <w:p w:rsidR="00B43B51" w:rsidRDefault="00B4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F1" w:rsidRDefault="001957EE">
    <w:pPr>
      <w:pStyle w:val="Cuerpo"/>
      <w:jc w:val="right"/>
      <w:rPr>
        <w:rStyle w:val="Ninguno"/>
        <w:rFonts w:ascii="Arial" w:eastAsia="Arial" w:hAnsi="Arial" w:cs="Arial"/>
        <w:b/>
        <w:bCs/>
        <w:sz w:val="16"/>
        <w:szCs w:val="16"/>
      </w:rPr>
    </w:pPr>
    <w:r>
      <w:rPr>
        <w:rStyle w:val="Ninguno"/>
        <w:rFonts w:ascii="Arial" w:hAnsi="Arial"/>
        <w:b/>
        <w:bCs/>
        <w:sz w:val="16"/>
        <w:szCs w:val="16"/>
      </w:rPr>
      <w:t>PLAN AUTORIZADO POR RESOLUCION N</w:t>
    </w:r>
    <w:r>
      <w:rPr>
        <w:rStyle w:val="Ninguno"/>
        <w:rFonts w:ascii="Arial" w:hAnsi="Arial"/>
        <w:b/>
        <w:bCs/>
        <w:sz w:val="16"/>
        <w:szCs w:val="16"/>
        <w:lang w:val="es-ES_tradnl"/>
      </w:rPr>
      <w:t>°</w:t>
    </w:r>
    <w:r>
      <w:rPr>
        <w:rStyle w:val="Ninguno"/>
        <w:rFonts w:ascii="Arial" w:hAnsi="Arial"/>
        <w:b/>
        <w:bCs/>
        <w:sz w:val="16"/>
        <w:szCs w:val="16"/>
      </w:rPr>
      <w:t>: 13259/99</w:t>
    </w:r>
  </w:p>
  <w:p w:rsidR="007238F1" w:rsidRDefault="007238F1">
    <w:pPr>
      <w:pStyle w:val="Cuerpo"/>
      <w:pBdr>
        <w:bottom w:val="single" w:sz="6" w:space="0" w:color="000000"/>
      </w:pBdr>
      <w:spacing w:after="0" w:line="240" w:lineRule="auto"/>
      <w:rPr>
        <w:rStyle w:val="Ninguno"/>
        <w:rFonts w:ascii="Arial" w:eastAsia="Arial" w:hAnsi="Arial" w:cs="Arial"/>
        <w:b/>
        <w:bCs/>
        <w:sz w:val="20"/>
        <w:szCs w:val="20"/>
        <w:u w:val="single"/>
      </w:rPr>
    </w:pPr>
  </w:p>
  <w:p w:rsidR="007238F1" w:rsidRDefault="001957EE">
    <w:pPr>
      <w:pStyle w:val="Cuerpo"/>
      <w:spacing w:after="0" w:line="240" w:lineRule="auto"/>
      <w:jc w:val="center"/>
    </w:pPr>
    <w:r>
      <w:rPr>
        <w:rStyle w:val="Ninguno"/>
        <w:rFonts w:ascii="Arial" w:hAnsi="Arial"/>
        <w:b/>
        <w:bCs/>
        <w:sz w:val="20"/>
        <w:szCs w:val="20"/>
        <w:u w:val="single"/>
        <w:lang w:val="pt-PT"/>
      </w:rPr>
      <w:t>VIGENCIA A</w:t>
    </w:r>
    <w:r>
      <w:rPr>
        <w:rStyle w:val="Ninguno"/>
        <w:rFonts w:ascii="Arial" w:hAnsi="Arial"/>
        <w:b/>
        <w:bCs/>
        <w:sz w:val="20"/>
        <w:szCs w:val="20"/>
        <w:u w:val="single"/>
        <w:lang w:val="es-ES_tradnl"/>
      </w:rPr>
      <w:t>Ñ</w:t>
    </w:r>
    <w:r>
      <w:rPr>
        <w:rStyle w:val="Ninguno"/>
        <w:rFonts w:ascii="Arial" w:hAnsi="Arial"/>
        <w:b/>
        <w:bCs/>
        <w:sz w:val="20"/>
        <w:szCs w:val="20"/>
        <w:u w:val="single"/>
      </w:rPr>
      <w:t>O/S</w:t>
    </w:r>
    <w:r>
      <w:rPr>
        <w:rStyle w:val="Ninguno"/>
        <w:rFonts w:ascii="Arial" w:hAnsi="Arial"/>
        <w:b/>
        <w:bCs/>
        <w:sz w:val="20"/>
        <w:szCs w:val="20"/>
      </w:rPr>
      <w:t>: 202</w:t>
    </w:r>
    <w:r w:rsidR="00E8376A">
      <w:rPr>
        <w:rStyle w:val="Ninguno"/>
        <w:rFonts w:ascii="Arial" w:hAnsi="Arial"/>
        <w:b/>
        <w:bCs/>
        <w:sz w:val="20"/>
        <w:szCs w:val="20"/>
      </w:rPr>
      <w:t>2</w:t>
    </w:r>
    <w:r>
      <w:rPr>
        <w:rStyle w:val="Ninguno"/>
        <w:rFonts w:ascii="Arial" w:hAnsi="Arial"/>
        <w:b/>
        <w:bCs/>
        <w:sz w:val="20"/>
        <w:szCs w:val="20"/>
      </w:rPr>
      <w:t>/202</w:t>
    </w:r>
    <w:r w:rsidR="00E8376A">
      <w:rPr>
        <w:rStyle w:val="Ninguno"/>
        <w:rFonts w:ascii="Arial" w:hAnsi="Arial"/>
        <w:b/>
        <w:bCs/>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B51" w:rsidRDefault="00B43B51">
      <w:r>
        <w:separator/>
      </w:r>
    </w:p>
  </w:footnote>
  <w:footnote w:type="continuationSeparator" w:id="0">
    <w:p w:rsidR="00B43B51" w:rsidRDefault="00B43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F1" w:rsidRDefault="001957EE">
    <w:pPr>
      <w:pStyle w:val="Ttulo"/>
      <w:rPr>
        <w:rStyle w:val="Ninguno"/>
        <w:rFonts w:ascii="Arial" w:hAnsi="Arial"/>
        <w:b/>
        <w:bCs/>
        <w:i w:val="0"/>
        <w:iCs w:val="0"/>
        <w:color w:val="000000"/>
        <w:u w:color="000000"/>
      </w:rPr>
    </w:pPr>
    <w:r>
      <w:rPr>
        <w:noProof/>
        <w:lang w:val="es-ES"/>
      </w:rPr>
      <w:drawing>
        <wp:anchor distT="152400" distB="152400" distL="152400" distR="152400" simplePos="0" relativeHeight="251658240" behindDoc="1" locked="0" layoutInCell="1" allowOverlap="1">
          <wp:simplePos x="0" y="0"/>
          <wp:positionH relativeFrom="page">
            <wp:posOffset>855345</wp:posOffset>
          </wp:positionH>
          <wp:positionV relativeFrom="page">
            <wp:posOffset>447675</wp:posOffset>
          </wp:positionV>
          <wp:extent cx="950898" cy="866140"/>
          <wp:effectExtent l="0" t="0" r="0" b="0"/>
          <wp:wrapNone/>
          <wp:docPr id="1073741825" name="officeArt object" descr="133.jpg"/>
          <wp:cNvGraphicFramePr/>
          <a:graphic xmlns:a="http://schemas.openxmlformats.org/drawingml/2006/main">
            <a:graphicData uri="http://schemas.openxmlformats.org/drawingml/2006/picture">
              <pic:pic xmlns:pic="http://schemas.openxmlformats.org/drawingml/2006/picture">
                <pic:nvPicPr>
                  <pic:cNvPr id="1073741825" name="133.jpg" descr="133.jpg"/>
                  <pic:cNvPicPr>
                    <a:picLocks noChangeAspect="1"/>
                  </pic:cNvPicPr>
                </pic:nvPicPr>
                <pic:blipFill>
                  <a:blip r:embed="rId1">
                    <a:extLst/>
                  </a:blip>
                  <a:stretch>
                    <a:fillRect/>
                  </a:stretch>
                </pic:blipFill>
                <pic:spPr>
                  <a:xfrm>
                    <a:off x="0" y="0"/>
                    <a:ext cx="950898" cy="866140"/>
                  </a:xfrm>
                  <a:prstGeom prst="rect">
                    <a:avLst/>
                  </a:prstGeom>
                  <a:ln w="12700" cap="flat">
                    <a:noFill/>
                    <a:miter lim="400000"/>
                  </a:ln>
                  <a:effectLst/>
                </pic:spPr>
              </pic:pic>
            </a:graphicData>
          </a:graphic>
        </wp:anchor>
      </w:drawing>
    </w:r>
  </w:p>
  <w:p w:rsidR="007238F1" w:rsidRDefault="007238F1">
    <w:pPr>
      <w:pStyle w:val="Ttulo"/>
      <w:rPr>
        <w:rStyle w:val="Ninguno"/>
        <w:b/>
        <w:bCs/>
        <w:i w:val="0"/>
        <w:iCs w:val="0"/>
        <w:color w:val="000000"/>
        <w:sz w:val="16"/>
        <w:szCs w:val="16"/>
        <w:u w:color="000000"/>
      </w:rPr>
    </w:pPr>
  </w:p>
  <w:p w:rsidR="007238F1" w:rsidRDefault="007238F1">
    <w:pPr>
      <w:pStyle w:val="Ttulo"/>
      <w:rPr>
        <w:rStyle w:val="Ninguno"/>
        <w:b/>
        <w:bCs/>
        <w:i w:val="0"/>
        <w:iCs w:val="0"/>
        <w:color w:val="000000"/>
        <w:sz w:val="16"/>
        <w:szCs w:val="16"/>
        <w:u w:color="000000"/>
      </w:rPr>
    </w:pPr>
  </w:p>
  <w:p w:rsidR="007238F1" w:rsidRDefault="007238F1">
    <w:pPr>
      <w:pStyle w:val="Ttulo"/>
      <w:rPr>
        <w:rStyle w:val="Ninguno"/>
        <w:b/>
        <w:bCs/>
        <w:i w:val="0"/>
        <w:iCs w:val="0"/>
        <w:color w:val="000000"/>
        <w:sz w:val="16"/>
        <w:szCs w:val="16"/>
        <w:u w:color="000000"/>
      </w:rPr>
    </w:pPr>
  </w:p>
  <w:p w:rsidR="007238F1" w:rsidRDefault="001957EE">
    <w:pPr>
      <w:pStyle w:val="Ttulo"/>
      <w:rPr>
        <w:rStyle w:val="Ninguno"/>
        <w:b/>
        <w:bCs/>
        <w:i w:val="0"/>
        <w:iCs w:val="0"/>
        <w:color w:val="000000"/>
        <w:sz w:val="16"/>
        <w:szCs w:val="16"/>
        <w:u w:color="000000"/>
      </w:rPr>
    </w:pPr>
    <w:r>
      <w:rPr>
        <w:rStyle w:val="Ninguno"/>
        <w:b/>
        <w:bCs/>
        <w:i w:val="0"/>
        <w:iCs w:val="0"/>
        <w:color w:val="000000"/>
        <w:sz w:val="16"/>
        <w:szCs w:val="16"/>
        <w:u w:color="000000"/>
      </w:rPr>
      <w:t>Provincia de Buenos Aires</w:t>
    </w:r>
  </w:p>
  <w:p w:rsidR="007238F1" w:rsidRDefault="001957EE">
    <w:pPr>
      <w:pStyle w:val="Ttulo"/>
      <w:rPr>
        <w:rStyle w:val="Ninguno"/>
        <w:b/>
        <w:bCs/>
        <w:i w:val="0"/>
        <w:iCs w:val="0"/>
        <w:color w:val="000000"/>
        <w:sz w:val="16"/>
        <w:szCs w:val="16"/>
        <w:u w:color="000000"/>
      </w:rPr>
    </w:pPr>
    <w:r>
      <w:rPr>
        <w:rStyle w:val="Ninguno"/>
        <w:b/>
        <w:bCs/>
        <w:i w:val="0"/>
        <w:iCs w:val="0"/>
        <w:color w:val="000000"/>
        <w:sz w:val="16"/>
        <w:szCs w:val="16"/>
        <w:u w:color="000000"/>
      </w:rPr>
      <w:t>Dirección de Cultura y Educación</w:t>
    </w:r>
  </w:p>
  <w:p w:rsidR="007238F1" w:rsidRDefault="001957EE">
    <w:pPr>
      <w:pStyle w:val="Ttulo"/>
      <w:rPr>
        <w:rStyle w:val="Ninguno"/>
        <w:b/>
        <w:bCs/>
        <w:i w:val="0"/>
        <w:iCs w:val="0"/>
        <w:color w:val="000000"/>
        <w:sz w:val="28"/>
        <w:szCs w:val="28"/>
        <w:u w:color="000000"/>
      </w:rPr>
    </w:pPr>
    <w:r>
      <w:rPr>
        <w:rStyle w:val="Ninguno"/>
        <w:sz w:val="16"/>
        <w:szCs w:val="16"/>
      </w:rPr>
      <w:t>Dirección de Educación Superior Docente Inicial</w:t>
    </w:r>
    <w:r>
      <w:rPr>
        <w:rStyle w:val="Ninguno"/>
        <w:sz w:val="16"/>
        <w:szCs w:val="16"/>
      </w:rPr>
      <w:tab/>
    </w:r>
    <w:r>
      <w:rPr>
        <w:rStyle w:val="Ninguno"/>
        <w:b/>
        <w:bCs/>
        <w:i w:val="0"/>
        <w:iCs w:val="0"/>
        <w:color w:val="000000"/>
        <w:sz w:val="28"/>
        <w:szCs w:val="28"/>
        <w:u w:color="000000"/>
      </w:rPr>
      <w:t>Instituto Superior de Formación Docente y Técnica Nº 46</w:t>
    </w:r>
  </w:p>
  <w:p w:rsidR="007238F1" w:rsidRDefault="001957EE">
    <w:pPr>
      <w:pStyle w:val="Ttulo"/>
      <w:rPr>
        <w:rStyle w:val="Ninguno"/>
        <w:b/>
        <w:bCs/>
        <w:i w:val="0"/>
        <w:iCs w:val="0"/>
        <w:color w:val="000000"/>
        <w:sz w:val="28"/>
        <w:szCs w:val="28"/>
        <w:u w:color="000000"/>
      </w:rPr>
    </w:pPr>
    <w:r>
      <w:rPr>
        <w:rStyle w:val="Ninguno"/>
        <w:b/>
        <w:bCs/>
        <w:i w:val="0"/>
        <w:iCs w:val="0"/>
        <w:color w:val="000000"/>
        <w:sz w:val="28"/>
        <w:szCs w:val="28"/>
        <w:u w:color="000000"/>
      </w:rPr>
      <w:t>“2 de abril de 1982”</w:t>
    </w:r>
  </w:p>
  <w:p w:rsidR="007238F1" w:rsidRDefault="001957EE">
    <w:pPr>
      <w:pStyle w:val="Ttulo"/>
      <w:rPr>
        <w:rStyle w:val="Ninguno"/>
        <w:b/>
        <w:bCs/>
        <w:i w:val="0"/>
        <w:iCs w:val="0"/>
        <w:color w:val="000000"/>
        <w:sz w:val="20"/>
        <w:szCs w:val="20"/>
        <w:u w:color="000000"/>
      </w:rPr>
    </w:pPr>
    <w:r>
      <w:rPr>
        <w:rStyle w:val="Ninguno"/>
        <w:b/>
        <w:bCs/>
        <w:i w:val="0"/>
        <w:iCs w:val="0"/>
        <w:color w:val="000000"/>
        <w:sz w:val="20"/>
        <w:szCs w:val="20"/>
        <w:u w:color="000000"/>
      </w:rPr>
      <w:t>Sede: Av. Pueyrredón 1250</w:t>
    </w:r>
  </w:p>
  <w:p w:rsidR="007238F1" w:rsidRDefault="001957EE">
    <w:pPr>
      <w:pStyle w:val="Ttulo"/>
      <w:rPr>
        <w:rStyle w:val="Ninguno"/>
        <w:b/>
        <w:bCs/>
        <w:i w:val="0"/>
        <w:iCs w:val="0"/>
        <w:color w:val="000000"/>
        <w:sz w:val="20"/>
        <w:szCs w:val="20"/>
        <w:u w:color="000000"/>
      </w:rPr>
    </w:pPr>
    <w:r>
      <w:rPr>
        <w:rStyle w:val="Ninguno"/>
        <w:b/>
        <w:bCs/>
        <w:i w:val="0"/>
        <w:iCs w:val="0"/>
        <w:color w:val="000000"/>
        <w:sz w:val="20"/>
        <w:szCs w:val="20"/>
        <w:u w:color="000000"/>
      </w:rPr>
      <w:t>Sub-sede: Medrano 90</w:t>
    </w:r>
  </w:p>
  <w:p w:rsidR="007238F1" w:rsidRDefault="001957EE">
    <w:pPr>
      <w:pStyle w:val="Ttulo"/>
      <w:rPr>
        <w:rStyle w:val="Ninguno"/>
        <w:b/>
        <w:bCs/>
        <w:i w:val="0"/>
        <w:iCs w:val="0"/>
        <w:color w:val="000000"/>
        <w:sz w:val="20"/>
        <w:szCs w:val="20"/>
        <w:u w:color="000000"/>
      </w:rPr>
    </w:pPr>
    <w:r>
      <w:rPr>
        <w:rStyle w:val="Ninguno"/>
        <w:b/>
        <w:bCs/>
        <w:i w:val="0"/>
        <w:iCs w:val="0"/>
        <w:color w:val="000000"/>
        <w:sz w:val="20"/>
        <w:szCs w:val="20"/>
        <w:u w:color="000000"/>
      </w:rPr>
      <w:t xml:space="preserve"> Ramos Mejía., La Matanza </w:t>
    </w:r>
  </w:p>
  <w:p w:rsidR="007238F1" w:rsidRDefault="001957EE">
    <w:pPr>
      <w:pStyle w:val="Ttulo"/>
      <w:rPr>
        <w:rStyle w:val="Ninguno"/>
        <w:b/>
        <w:bCs/>
        <w:i w:val="0"/>
        <w:iCs w:val="0"/>
        <w:color w:val="000000"/>
        <w:sz w:val="20"/>
        <w:szCs w:val="20"/>
        <w:u w:color="000000"/>
      </w:rPr>
    </w:pPr>
    <w:r>
      <w:rPr>
        <w:rStyle w:val="Ninguno"/>
        <w:b/>
        <w:bCs/>
        <w:i w:val="0"/>
        <w:iCs w:val="0"/>
        <w:color w:val="000000"/>
        <w:sz w:val="20"/>
        <w:szCs w:val="20"/>
        <w:u w:color="000000"/>
      </w:rPr>
      <w:t xml:space="preserve">Te:+54 011 4658-6285  </w:t>
    </w:r>
  </w:p>
  <w:p w:rsidR="007238F1" w:rsidRDefault="001957EE">
    <w:pPr>
      <w:pStyle w:val="Encabezado"/>
      <w:tabs>
        <w:tab w:val="clear" w:pos="4419"/>
        <w:tab w:val="center" w:pos="4820"/>
      </w:tabs>
    </w:pPr>
    <w:r>
      <w:rPr>
        <w:rStyle w:val="Ninguno"/>
        <w:rFonts w:ascii="Arial" w:hAnsi="Arial"/>
        <w:b/>
        <w:bCs/>
        <w:i/>
        <w:iCs/>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5pt;height:15pt;visibility:visible" o:bullet="t">
        <v:imagedata r:id="rId1" o:title="image1"/>
      </v:shape>
    </w:pict>
  </w:numPicBullet>
  <w:abstractNum w:abstractNumId="0">
    <w:nsid w:val="02B627FD"/>
    <w:multiLevelType w:val="hybridMultilevel"/>
    <w:tmpl w:val="CE6CA0FC"/>
    <w:lvl w:ilvl="0" w:tplc="E144980E">
      <w:numFmt w:val="bullet"/>
      <w:lvlText w:val="•"/>
      <w:lvlJc w:val="left"/>
      <w:pPr>
        <w:ind w:left="1065" w:hanging="705"/>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302FBB"/>
    <w:multiLevelType w:val="hybridMultilevel"/>
    <w:tmpl w:val="5E30F0C0"/>
    <w:lvl w:ilvl="0" w:tplc="E144980E">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D9218F2"/>
    <w:multiLevelType w:val="hybridMultilevel"/>
    <w:tmpl w:val="DE7E4464"/>
    <w:numStyleLink w:val="Estiloimportado3"/>
  </w:abstractNum>
  <w:abstractNum w:abstractNumId="3">
    <w:nsid w:val="2D851022"/>
    <w:multiLevelType w:val="hybridMultilevel"/>
    <w:tmpl w:val="23804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4F3698"/>
    <w:multiLevelType w:val="hybridMultilevel"/>
    <w:tmpl w:val="45B0CF50"/>
    <w:lvl w:ilvl="0" w:tplc="E144980E">
      <w:numFmt w:val="bullet"/>
      <w:lvlText w:val="•"/>
      <w:lvlJc w:val="left"/>
      <w:pPr>
        <w:ind w:left="1065" w:hanging="705"/>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CD869B9"/>
    <w:multiLevelType w:val="hybridMultilevel"/>
    <w:tmpl w:val="98D24A1A"/>
    <w:numStyleLink w:val="Estiloimportado2"/>
  </w:abstractNum>
  <w:abstractNum w:abstractNumId="6">
    <w:nsid w:val="45CE35AB"/>
    <w:multiLevelType w:val="hybridMultilevel"/>
    <w:tmpl w:val="B67C558C"/>
    <w:lvl w:ilvl="0" w:tplc="5A608842">
      <w:start w:val="1"/>
      <w:numFmt w:val="decimal"/>
      <w:lvlText w:val="%1."/>
      <w:lvlJc w:val="left"/>
      <w:pPr>
        <w:ind w:left="720" w:hanging="360"/>
      </w:pPr>
      <w:rPr>
        <w:rFonts w:ascii="Arial" w:eastAsia="Arial Unicode MS" w:hAnsi="Arial" w:cs="Arial Unicode M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88014B5"/>
    <w:multiLevelType w:val="hybridMultilevel"/>
    <w:tmpl w:val="0EE2782C"/>
    <w:styleLink w:val="Estiloimportado1"/>
    <w:lvl w:ilvl="0" w:tplc="B744234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CE0035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54C4F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94500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008CDC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EBC8A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EA2D8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FFC95E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38E5A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AAE4A7B"/>
    <w:multiLevelType w:val="hybridMultilevel"/>
    <w:tmpl w:val="0EE2782C"/>
    <w:numStyleLink w:val="Estiloimportado1"/>
  </w:abstractNum>
  <w:abstractNum w:abstractNumId="9">
    <w:nsid w:val="4DF61548"/>
    <w:multiLevelType w:val="hybridMultilevel"/>
    <w:tmpl w:val="546C4006"/>
    <w:lvl w:ilvl="0" w:tplc="E144980E">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B15700B"/>
    <w:multiLevelType w:val="hybridMultilevel"/>
    <w:tmpl w:val="3ACE84BE"/>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6A574C50"/>
    <w:multiLevelType w:val="hybridMultilevel"/>
    <w:tmpl w:val="98D24A1A"/>
    <w:styleLink w:val="Estiloimportado2"/>
    <w:lvl w:ilvl="0" w:tplc="57FCD3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0E594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CE4A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26C95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5CADDA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16ABB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507A3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14CFA2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E0A64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70CF02C8"/>
    <w:multiLevelType w:val="hybridMultilevel"/>
    <w:tmpl w:val="DE7E4464"/>
    <w:styleLink w:val="Estiloimportado3"/>
    <w:lvl w:ilvl="0" w:tplc="08447F0C">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8C9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0C48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CC2E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4EAC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36C0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6683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14E5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1664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7ED6228C"/>
    <w:multiLevelType w:val="hybridMultilevel"/>
    <w:tmpl w:val="33A24210"/>
    <w:lvl w:ilvl="0" w:tplc="5A608842">
      <w:start w:val="1"/>
      <w:numFmt w:val="decimal"/>
      <w:lvlText w:val="%1."/>
      <w:lvlJc w:val="left"/>
      <w:pPr>
        <w:ind w:left="720" w:hanging="360"/>
      </w:pPr>
      <w:rPr>
        <w:rFonts w:ascii="Arial" w:eastAsia="Arial Unicode MS" w:hAnsi="Arial"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5"/>
  </w:num>
  <w:num w:numId="5">
    <w:abstractNumId w:val="12"/>
  </w:num>
  <w:num w:numId="6">
    <w:abstractNumId w:val="2"/>
  </w:num>
  <w:num w:numId="7">
    <w:abstractNumId w:val="3"/>
  </w:num>
  <w:num w:numId="8">
    <w:abstractNumId w:val="0"/>
  </w:num>
  <w:num w:numId="9">
    <w:abstractNumId w:val="4"/>
  </w:num>
  <w:num w:numId="10">
    <w:abstractNumId w:val="10"/>
  </w:num>
  <w:num w:numId="11">
    <w:abstractNumId w:val="1"/>
  </w:num>
  <w:num w:numId="12">
    <w:abstractNumId w:val="6"/>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238F1"/>
    <w:rsid w:val="00094E5C"/>
    <w:rsid w:val="000F41D1"/>
    <w:rsid w:val="001957EE"/>
    <w:rsid w:val="001C6599"/>
    <w:rsid w:val="003E1720"/>
    <w:rsid w:val="00401AE4"/>
    <w:rsid w:val="00505736"/>
    <w:rsid w:val="005A1EE9"/>
    <w:rsid w:val="00652A55"/>
    <w:rsid w:val="00691E01"/>
    <w:rsid w:val="006D72C3"/>
    <w:rsid w:val="006F3CAE"/>
    <w:rsid w:val="007238F1"/>
    <w:rsid w:val="00825EB1"/>
    <w:rsid w:val="00833B5B"/>
    <w:rsid w:val="008F217E"/>
    <w:rsid w:val="00A14BA2"/>
    <w:rsid w:val="00A3179F"/>
    <w:rsid w:val="00AC4F22"/>
    <w:rsid w:val="00B43B51"/>
    <w:rsid w:val="00C656C7"/>
    <w:rsid w:val="00C957FC"/>
    <w:rsid w:val="00CB309C"/>
    <w:rsid w:val="00D34B5A"/>
    <w:rsid w:val="00D36111"/>
    <w:rsid w:val="00D520C1"/>
    <w:rsid w:val="00E8376A"/>
    <w:rsid w:val="00F97874"/>
    <w:rsid w:val="00FF34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tulo">
    <w:name w:val="Title"/>
    <w:pPr>
      <w:tabs>
        <w:tab w:val="left" w:pos="3119"/>
      </w:tabs>
      <w:jc w:val="center"/>
    </w:pPr>
    <w:rPr>
      <w:rFonts w:cs="Arial Unicode MS"/>
      <w:i/>
      <w:iCs/>
      <w:color w:val="800000"/>
      <w:sz w:val="18"/>
      <w:szCs w:val="18"/>
      <w:u w:color="800000"/>
      <w:lang w:val="es-ES_tradnl"/>
    </w:rPr>
  </w:style>
  <w:style w:type="character" w:customStyle="1" w:styleId="Ninguno">
    <w:name w:val="Ninguno"/>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customStyle="1" w:styleId="Cuerpo">
    <w:name w:val="Cuerpo"/>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numbering" w:customStyle="1" w:styleId="Estiloimportado1">
    <w:name w:val="Estilo importado 1"/>
    <w:pPr>
      <w:numPr>
        <w:numId w:val="1"/>
      </w:numPr>
    </w:p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paragraph" w:styleId="Piedepgina">
    <w:name w:val="footer"/>
    <w:basedOn w:val="Normal"/>
    <w:link w:val="PiedepginaCar"/>
    <w:uiPriority w:val="99"/>
    <w:unhideWhenUsed/>
    <w:rsid w:val="00E8376A"/>
    <w:pPr>
      <w:tabs>
        <w:tab w:val="center" w:pos="4252"/>
        <w:tab w:val="right" w:pos="8504"/>
      </w:tabs>
    </w:pPr>
  </w:style>
  <w:style w:type="character" w:customStyle="1" w:styleId="PiedepginaCar">
    <w:name w:val="Pie de página Car"/>
    <w:basedOn w:val="Fuentedeprrafopredeter"/>
    <w:link w:val="Piedepgina"/>
    <w:uiPriority w:val="99"/>
    <w:rsid w:val="00E8376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tulo">
    <w:name w:val="Title"/>
    <w:pPr>
      <w:tabs>
        <w:tab w:val="left" w:pos="3119"/>
      </w:tabs>
      <w:jc w:val="center"/>
    </w:pPr>
    <w:rPr>
      <w:rFonts w:cs="Arial Unicode MS"/>
      <w:i/>
      <w:iCs/>
      <w:color w:val="800000"/>
      <w:sz w:val="18"/>
      <w:szCs w:val="18"/>
      <w:u w:color="800000"/>
      <w:lang w:val="es-ES_tradnl"/>
    </w:rPr>
  </w:style>
  <w:style w:type="character" w:customStyle="1" w:styleId="Ninguno">
    <w:name w:val="Ninguno"/>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customStyle="1" w:styleId="Cuerpo">
    <w:name w:val="Cuerpo"/>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numbering" w:customStyle="1" w:styleId="Estiloimportado1">
    <w:name w:val="Estilo importado 1"/>
    <w:pPr>
      <w:numPr>
        <w:numId w:val="1"/>
      </w:numPr>
    </w:p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paragraph" w:styleId="Piedepgina">
    <w:name w:val="footer"/>
    <w:basedOn w:val="Normal"/>
    <w:link w:val="PiedepginaCar"/>
    <w:uiPriority w:val="99"/>
    <w:unhideWhenUsed/>
    <w:rsid w:val="00E8376A"/>
    <w:pPr>
      <w:tabs>
        <w:tab w:val="center" w:pos="4252"/>
        <w:tab w:val="right" w:pos="8504"/>
      </w:tabs>
    </w:pPr>
  </w:style>
  <w:style w:type="character" w:customStyle="1" w:styleId="PiedepginaCar">
    <w:name w:val="Pie de página Car"/>
    <w:basedOn w:val="Fuentedeprrafopredeter"/>
    <w:link w:val="Piedepgina"/>
    <w:uiPriority w:val="99"/>
    <w:rsid w:val="00E8376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21B3B-ACB5-46EF-8EFA-51A72D13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5554</Words>
  <Characters>30553</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Outlet</dc:creator>
  <cp:lastModifiedBy>Luffi</cp:lastModifiedBy>
  <cp:revision>2</cp:revision>
  <dcterms:created xsi:type="dcterms:W3CDTF">2022-04-19T19:36:00Z</dcterms:created>
  <dcterms:modified xsi:type="dcterms:W3CDTF">2022-04-19T19:36:00Z</dcterms:modified>
</cp:coreProperties>
</file>